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974F" w14:textId="365A84FD" w:rsidR="003134D6" w:rsidRPr="00D93BBD" w:rsidRDefault="003134D6" w:rsidP="003134D6">
      <w:pPr>
        <w:jc w:val="center"/>
        <w:rPr>
          <w:rFonts w:ascii="Calibri" w:hAnsi="Calibri" w:cs="Calibri"/>
          <w:b/>
          <w:bCs/>
          <w:sz w:val="32"/>
          <w:szCs w:val="32"/>
          <w:lang w:val="en-US"/>
        </w:rPr>
      </w:pPr>
      <w:r w:rsidRPr="00D93BBD">
        <w:rPr>
          <w:rFonts w:ascii="Calibri" w:hAnsi="Calibri" w:cs="Calibri"/>
          <w:b/>
          <w:bCs/>
          <w:sz w:val="32"/>
          <w:szCs w:val="32"/>
          <w:lang w:val="en-US"/>
        </w:rPr>
        <w:t xml:space="preserve">Notice of </w:t>
      </w:r>
      <w:r w:rsidR="008975F6" w:rsidRPr="00D93BBD">
        <w:rPr>
          <w:rFonts w:ascii="Calibri" w:hAnsi="Calibri" w:cs="Calibri"/>
          <w:b/>
          <w:bCs/>
          <w:sz w:val="32"/>
          <w:szCs w:val="32"/>
          <w:lang w:val="en-US"/>
        </w:rPr>
        <w:t>Extraordinary General Meeting</w:t>
      </w:r>
      <w:r w:rsidRPr="00D93BBD">
        <w:rPr>
          <w:rFonts w:ascii="Calibri" w:hAnsi="Calibri" w:cs="Calibri"/>
          <w:b/>
          <w:bCs/>
          <w:sz w:val="32"/>
          <w:szCs w:val="32"/>
          <w:lang w:val="en-US"/>
        </w:rPr>
        <w:t xml:space="preserve"> in </w:t>
      </w:r>
      <w:r w:rsidR="0001071C" w:rsidRPr="00D93BBD">
        <w:rPr>
          <w:rFonts w:ascii="Calibri" w:hAnsi="Calibri" w:cs="Calibri"/>
          <w:b/>
          <w:bCs/>
          <w:sz w:val="32"/>
          <w:szCs w:val="32"/>
          <w:lang w:val="en-US"/>
        </w:rPr>
        <w:t>CDON</w:t>
      </w:r>
      <w:r w:rsidRPr="00D93BBD">
        <w:rPr>
          <w:rFonts w:ascii="Calibri" w:hAnsi="Calibri" w:cs="Calibri"/>
          <w:b/>
          <w:bCs/>
          <w:sz w:val="32"/>
          <w:szCs w:val="32"/>
          <w:lang w:val="en-US"/>
        </w:rPr>
        <w:t xml:space="preserve"> AB (</w:t>
      </w:r>
      <w:proofErr w:type="spellStart"/>
      <w:r w:rsidRPr="00D93BBD">
        <w:rPr>
          <w:rFonts w:ascii="Calibri" w:hAnsi="Calibri" w:cs="Calibri"/>
          <w:b/>
          <w:bCs/>
          <w:sz w:val="32"/>
          <w:szCs w:val="32"/>
          <w:lang w:val="en-US"/>
        </w:rPr>
        <w:t>publ</w:t>
      </w:r>
      <w:proofErr w:type="spellEnd"/>
      <w:r w:rsidRPr="00D93BBD">
        <w:rPr>
          <w:rFonts w:ascii="Calibri" w:hAnsi="Calibri" w:cs="Calibri"/>
          <w:b/>
          <w:bCs/>
          <w:sz w:val="32"/>
          <w:szCs w:val="32"/>
          <w:lang w:val="en-US"/>
        </w:rPr>
        <w:t>)</w:t>
      </w:r>
    </w:p>
    <w:p w14:paraId="2C96A21B" w14:textId="02EB63B0" w:rsidR="000C78FE" w:rsidRPr="00D93BBD" w:rsidRDefault="000C78FE" w:rsidP="00065DA7">
      <w:pPr>
        <w:spacing w:after="0"/>
        <w:jc w:val="both"/>
        <w:rPr>
          <w:rFonts w:ascii="Calibri" w:hAnsi="Calibri" w:cs="Calibri"/>
          <w:lang w:val="en-US"/>
        </w:rPr>
      </w:pPr>
      <w:r w:rsidRPr="00D93BBD">
        <w:rPr>
          <w:rFonts w:ascii="Calibri" w:hAnsi="Calibri" w:cs="Calibri"/>
          <w:lang w:val="en-US"/>
        </w:rPr>
        <w:t>The shareholders of CDON AB (</w:t>
      </w:r>
      <w:proofErr w:type="spellStart"/>
      <w:r w:rsidRPr="00D93BBD">
        <w:rPr>
          <w:rFonts w:ascii="Calibri" w:hAnsi="Calibri" w:cs="Calibri"/>
          <w:lang w:val="en-US"/>
        </w:rPr>
        <w:t>publ</w:t>
      </w:r>
      <w:proofErr w:type="spellEnd"/>
      <w:r w:rsidRPr="00D93BBD">
        <w:rPr>
          <w:rFonts w:ascii="Calibri" w:hAnsi="Calibri" w:cs="Calibri"/>
          <w:lang w:val="en-US"/>
        </w:rPr>
        <w:t xml:space="preserve">), reg. no. </w:t>
      </w:r>
      <w:r w:rsidR="00065DA7" w:rsidRPr="00D93BBD">
        <w:rPr>
          <w:rFonts w:ascii="Calibri" w:hAnsi="Calibri" w:cs="Calibri"/>
          <w:lang w:val="en-US"/>
        </w:rPr>
        <w:t>556406-1702</w:t>
      </w:r>
      <w:r w:rsidRPr="00D93BBD">
        <w:rPr>
          <w:rFonts w:ascii="Calibri" w:hAnsi="Calibri" w:cs="Calibri"/>
          <w:lang w:val="en-US"/>
        </w:rPr>
        <w:t xml:space="preserve"> (the “</w:t>
      </w:r>
      <w:r w:rsidRPr="00820C37">
        <w:rPr>
          <w:rFonts w:ascii="Calibri" w:hAnsi="Calibri" w:cs="Calibri"/>
          <w:b/>
          <w:bCs/>
          <w:lang w:val="en-US"/>
        </w:rPr>
        <w:t>Company</w:t>
      </w:r>
      <w:r w:rsidRPr="00D93BBD">
        <w:rPr>
          <w:rFonts w:ascii="Calibri" w:hAnsi="Calibri" w:cs="Calibri"/>
          <w:lang w:val="en-US"/>
        </w:rPr>
        <w:t>” or “</w:t>
      </w:r>
      <w:r w:rsidRPr="00820C37">
        <w:rPr>
          <w:rFonts w:ascii="Calibri" w:hAnsi="Calibri" w:cs="Calibri"/>
          <w:b/>
          <w:bCs/>
          <w:lang w:val="en-US"/>
        </w:rPr>
        <w:t>CDON</w:t>
      </w:r>
      <w:r w:rsidRPr="00D93BBD">
        <w:rPr>
          <w:rFonts w:ascii="Calibri" w:hAnsi="Calibri" w:cs="Calibri"/>
          <w:lang w:val="en-US"/>
        </w:rPr>
        <w:t xml:space="preserve">”), are hereby convened to the </w:t>
      </w:r>
      <w:r w:rsidR="008975F6" w:rsidRPr="00D93BBD">
        <w:rPr>
          <w:rFonts w:ascii="Calibri" w:hAnsi="Calibri" w:cs="Calibri"/>
          <w:lang w:val="en-US"/>
        </w:rPr>
        <w:t>Extraordinary General Meeting</w:t>
      </w:r>
      <w:r w:rsidRPr="00D93BBD">
        <w:rPr>
          <w:rFonts w:ascii="Calibri" w:hAnsi="Calibri" w:cs="Calibri"/>
          <w:lang w:val="en-US"/>
        </w:rPr>
        <w:t xml:space="preserve"> on </w:t>
      </w:r>
      <w:r w:rsidR="00E55E9D" w:rsidRPr="00D93BBD">
        <w:rPr>
          <w:rFonts w:ascii="Calibri" w:hAnsi="Calibri" w:cs="Calibri"/>
          <w:lang w:val="en-US"/>
        </w:rPr>
        <w:t xml:space="preserve">Tuesday </w:t>
      </w:r>
      <w:r w:rsidR="00820C37">
        <w:rPr>
          <w:rFonts w:ascii="Calibri" w:hAnsi="Calibri" w:cs="Calibri"/>
          <w:lang w:val="en-US"/>
        </w:rPr>
        <w:t xml:space="preserve">28 </w:t>
      </w:r>
      <w:r w:rsidRPr="00D93BBD">
        <w:rPr>
          <w:rFonts w:ascii="Calibri" w:hAnsi="Calibri" w:cs="Calibri"/>
          <w:lang w:val="en-US"/>
        </w:rPr>
        <w:t xml:space="preserve">October </w:t>
      </w:r>
      <w:r w:rsidR="009E330E" w:rsidRPr="00D93BBD">
        <w:rPr>
          <w:rFonts w:ascii="Calibri" w:hAnsi="Calibri" w:cs="Calibri"/>
          <w:lang w:val="en-US"/>
        </w:rPr>
        <w:t>2025,</w:t>
      </w:r>
      <w:r w:rsidR="009E330E">
        <w:rPr>
          <w:rFonts w:ascii="Calibri" w:hAnsi="Calibri" w:cs="Calibri"/>
          <w:lang w:val="en-US"/>
        </w:rPr>
        <w:t xml:space="preserve"> at </w:t>
      </w:r>
      <w:r w:rsidR="00FB2C17">
        <w:rPr>
          <w:rFonts w:ascii="Calibri" w:hAnsi="Calibri" w:cs="Calibri"/>
          <w:lang w:val="en-US"/>
        </w:rPr>
        <w:t>15:00</w:t>
      </w:r>
      <w:r w:rsidR="009E330E">
        <w:rPr>
          <w:rFonts w:ascii="Calibri" w:hAnsi="Calibri" w:cs="Calibri"/>
          <w:lang w:val="en-US"/>
        </w:rPr>
        <w:t xml:space="preserve"> (CEST)</w:t>
      </w:r>
      <w:r w:rsidRPr="00D93BBD">
        <w:rPr>
          <w:rFonts w:ascii="Calibri" w:hAnsi="Calibri" w:cs="Calibri"/>
          <w:lang w:val="en-US"/>
        </w:rPr>
        <w:t xml:space="preserve"> </w:t>
      </w:r>
      <w:r w:rsidR="009E330E">
        <w:rPr>
          <w:rFonts w:ascii="Calibri" w:hAnsi="Calibri" w:cs="Calibri"/>
          <w:lang w:val="en-US"/>
        </w:rPr>
        <w:t>in the</w:t>
      </w:r>
      <w:r w:rsidR="009E330E">
        <w:rPr>
          <w:rFonts w:ascii="Calibri" w:hAnsi="Calibri" w:cs="Calibri"/>
          <w:lang w:val="en-GB"/>
        </w:rPr>
        <w:t xml:space="preserve"> Company’s facilities at </w:t>
      </w:r>
      <w:proofErr w:type="spellStart"/>
      <w:r w:rsidR="009E330E">
        <w:rPr>
          <w:rFonts w:ascii="Calibri" w:hAnsi="Calibri" w:cs="Calibri"/>
          <w:lang w:val="en-GB"/>
        </w:rPr>
        <w:t>Ynglingagatan</w:t>
      </w:r>
      <w:proofErr w:type="spellEnd"/>
      <w:r w:rsidR="009E330E">
        <w:rPr>
          <w:rFonts w:ascii="Calibri" w:hAnsi="Calibri" w:cs="Calibri"/>
          <w:lang w:val="en-GB"/>
        </w:rPr>
        <w:t xml:space="preserve"> 16, SE-113 47 Stockholm, Sweden.</w:t>
      </w:r>
      <w:r w:rsidRPr="00D93BBD">
        <w:rPr>
          <w:rFonts w:ascii="Calibri" w:hAnsi="Calibri" w:cs="Calibri"/>
          <w:lang w:val="en-US"/>
        </w:rPr>
        <w:t xml:space="preserve"> Registration to the </w:t>
      </w:r>
      <w:r w:rsidR="008975F6" w:rsidRPr="00D93BBD">
        <w:rPr>
          <w:rFonts w:ascii="Calibri" w:hAnsi="Calibri" w:cs="Calibri"/>
          <w:lang w:val="en-US"/>
        </w:rPr>
        <w:t>Extraordinary General Meeting</w:t>
      </w:r>
      <w:r w:rsidRPr="00D93BBD">
        <w:rPr>
          <w:rFonts w:ascii="Calibri" w:hAnsi="Calibri" w:cs="Calibri"/>
          <w:lang w:val="en-US"/>
        </w:rPr>
        <w:t xml:space="preserve"> starts at </w:t>
      </w:r>
      <w:r w:rsidR="00FB2C17" w:rsidRPr="00CE5A7D">
        <w:rPr>
          <w:rFonts w:ascii="Calibri" w:hAnsi="Calibri" w:cs="Calibri"/>
          <w:lang w:val="en-GB"/>
        </w:rPr>
        <w:t>14:30</w:t>
      </w:r>
      <w:r w:rsidRPr="00D93BBD">
        <w:rPr>
          <w:rFonts w:ascii="Calibri" w:hAnsi="Calibri" w:cs="Calibri"/>
          <w:lang w:val="en-US"/>
        </w:rPr>
        <w:t xml:space="preserve"> (CEST). </w:t>
      </w:r>
    </w:p>
    <w:p w14:paraId="65E31B0F" w14:textId="77777777" w:rsidR="00065DA7" w:rsidRPr="00D93BBD" w:rsidRDefault="00065DA7" w:rsidP="00065DA7">
      <w:pPr>
        <w:spacing w:after="0"/>
        <w:jc w:val="both"/>
        <w:rPr>
          <w:rFonts w:ascii="Calibri" w:hAnsi="Calibri" w:cs="Calibri"/>
          <w:b/>
          <w:bCs/>
          <w:lang w:val="en-US"/>
        </w:rPr>
      </w:pPr>
    </w:p>
    <w:p w14:paraId="512B8288" w14:textId="00A2F26E" w:rsidR="000C78FE" w:rsidRPr="00D93BBD" w:rsidRDefault="000C78FE" w:rsidP="00065DA7">
      <w:pPr>
        <w:spacing w:after="0"/>
        <w:jc w:val="both"/>
        <w:rPr>
          <w:rFonts w:ascii="Calibri" w:hAnsi="Calibri" w:cs="Calibri"/>
          <w:b/>
          <w:bCs/>
          <w:lang w:val="en-US"/>
        </w:rPr>
      </w:pPr>
      <w:r w:rsidRPr="00D93BBD">
        <w:rPr>
          <w:rFonts w:ascii="Calibri" w:hAnsi="Calibri" w:cs="Calibri"/>
          <w:b/>
          <w:bCs/>
          <w:lang w:val="en-US"/>
        </w:rPr>
        <w:t xml:space="preserve">Right to participate in the </w:t>
      </w:r>
      <w:r w:rsidR="008975F6" w:rsidRPr="00D93BBD">
        <w:rPr>
          <w:rFonts w:ascii="Calibri" w:hAnsi="Calibri" w:cs="Calibri"/>
          <w:b/>
          <w:bCs/>
          <w:lang w:val="en-US"/>
        </w:rPr>
        <w:t>Extraordinary General Meeting</w:t>
      </w:r>
      <w:r w:rsidRPr="00D93BBD">
        <w:rPr>
          <w:rFonts w:ascii="Calibri" w:hAnsi="Calibri" w:cs="Calibri"/>
          <w:b/>
          <w:bCs/>
          <w:lang w:val="en-US"/>
        </w:rPr>
        <w:t xml:space="preserve"> </w:t>
      </w:r>
    </w:p>
    <w:p w14:paraId="000CE814" w14:textId="77777777" w:rsidR="00065DA7" w:rsidRPr="00D93BBD" w:rsidRDefault="00065DA7" w:rsidP="00065DA7">
      <w:pPr>
        <w:spacing w:after="0"/>
        <w:jc w:val="both"/>
        <w:rPr>
          <w:rFonts w:ascii="Calibri" w:hAnsi="Calibri" w:cs="Calibri"/>
          <w:u w:val="single"/>
          <w:lang w:val="en-US"/>
        </w:rPr>
      </w:pPr>
    </w:p>
    <w:p w14:paraId="3FD0E3BF" w14:textId="23519A9D" w:rsidR="000C78FE" w:rsidRPr="00D93BBD" w:rsidRDefault="000C78FE" w:rsidP="00065DA7">
      <w:pPr>
        <w:spacing w:after="0"/>
        <w:jc w:val="both"/>
        <w:rPr>
          <w:rFonts w:ascii="Calibri" w:hAnsi="Calibri" w:cs="Calibri"/>
          <w:u w:val="single"/>
          <w:lang w:val="en-US"/>
        </w:rPr>
      </w:pPr>
      <w:r w:rsidRPr="00D93BBD">
        <w:rPr>
          <w:rFonts w:ascii="Calibri" w:hAnsi="Calibri" w:cs="Calibri"/>
          <w:u w:val="single"/>
          <w:lang w:val="en-US"/>
        </w:rPr>
        <w:t xml:space="preserve">Participation in the </w:t>
      </w:r>
      <w:r w:rsidR="008975F6" w:rsidRPr="00D93BBD">
        <w:rPr>
          <w:rFonts w:ascii="Calibri" w:hAnsi="Calibri" w:cs="Calibri"/>
          <w:u w:val="single"/>
          <w:lang w:val="en-US"/>
        </w:rPr>
        <w:t>Extraordinary General Meeting</w:t>
      </w:r>
      <w:r w:rsidRPr="00D93BBD">
        <w:rPr>
          <w:rFonts w:ascii="Calibri" w:hAnsi="Calibri" w:cs="Calibri"/>
          <w:u w:val="single"/>
          <w:lang w:val="en-US"/>
        </w:rPr>
        <w:t xml:space="preserve"> at the venue</w:t>
      </w:r>
    </w:p>
    <w:p w14:paraId="67FA54E7" w14:textId="220DEF5C" w:rsidR="000C78FE" w:rsidRPr="00D93BBD" w:rsidRDefault="000C78FE" w:rsidP="00065DA7">
      <w:pPr>
        <w:spacing w:after="0"/>
        <w:jc w:val="both"/>
        <w:rPr>
          <w:rFonts w:ascii="Calibri" w:hAnsi="Calibri" w:cs="Calibri"/>
          <w:lang w:val="en-US"/>
        </w:rPr>
      </w:pPr>
      <w:r w:rsidRPr="00D93BBD">
        <w:rPr>
          <w:rFonts w:ascii="Calibri" w:hAnsi="Calibri" w:cs="Calibri"/>
          <w:lang w:val="en-US"/>
        </w:rPr>
        <w:t xml:space="preserve">A shareholder who wishes to participate in the </w:t>
      </w:r>
      <w:r w:rsidR="008975F6" w:rsidRPr="00D93BBD">
        <w:rPr>
          <w:rFonts w:ascii="Calibri" w:hAnsi="Calibri" w:cs="Calibri"/>
          <w:lang w:val="en-US"/>
        </w:rPr>
        <w:t>Extraordinary General Meeting</w:t>
      </w:r>
      <w:r w:rsidRPr="00D93BBD">
        <w:rPr>
          <w:rFonts w:ascii="Calibri" w:hAnsi="Calibri" w:cs="Calibri"/>
          <w:lang w:val="en-US"/>
        </w:rPr>
        <w:t xml:space="preserve"> at the venue in person or represented by a proxy must be registered in the share register kept by Euroclear Sweden AB on the record date on </w:t>
      </w:r>
      <w:r w:rsidR="00E55E9D" w:rsidRPr="00D93BBD">
        <w:rPr>
          <w:rFonts w:ascii="Calibri" w:hAnsi="Calibri" w:cs="Calibri"/>
          <w:lang w:val="en-US"/>
        </w:rPr>
        <w:t xml:space="preserve">Monday </w:t>
      </w:r>
      <w:r w:rsidR="00820C37">
        <w:rPr>
          <w:rFonts w:ascii="Calibri" w:hAnsi="Calibri" w:cs="Calibri"/>
          <w:lang w:val="en-US"/>
        </w:rPr>
        <w:t xml:space="preserve">20 </w:t>
      </w:r>
      <w:r w:rsidRPr="00D93BBD">
        <w:rPr>
          <w:rFonts w:ascii="Calibri" w:hAnsi="Calibri" w:cs="Calibri"/>
          <w:lang w:val="en-US"/>
        </w:rPr>
        <w:t xml:space="preserve">October </w:t>
      </w:r>
      <w:r w:rsidR="00065DA7" w:rsidRPr="00D93BBD">
        <w:rPr>
          <w:rFonts w:ascii="Calibri" w:hAnsi="Calibri" w:cs="Calibri"/>
          <w:lang w:val="en-US"/>
        </w:rPr>
        <w:t>2025</w:t>
      </w:r>
      <w:r w:rsidRPr="00D93BBD">
        <w:rPr>
          <w:rFonts w:ascii="Calibri" w:hAnsi="Calibri" w:cs="Calibri"/>
          <w:lang w:val="en-US"/>
        </w:rPr>
        <w:t xml:space="preserve">. Shareholders whose shares are registered in the name of a nominee must, well in advance of this date, re-register the shares in their own name. Such registration may be temporary and must have been </w:t>
      </w:r>
      <w:proofErr w:type="gramStart"/>
      <w:r w:rsidRPr="00D93BBD">
        <w:rPr>
          <w:rFonts w:ascii="Calibri" w:hAnsi="Calibri" w:cs="Calibri"/>
          <w:lang w:val="en-US"/>
        </w:rPr>
        <w:t>effected</w:t>
      </w:r>
      <w:proofErr w:type="gramEnd"/>
      <w:r w:rsidRPr="00D93BBD">
        <w:rPr>
          <w:rFonts w:ascii="Calibri" w:hAnsi="Calibri" w:cs="Calibri"/>
          <w:lang w:val="en-US"/>
        </w:rPr>
        <w:t xml:space="preserve"> on </w:t>
      </w:r>
      <w:r w:rsidR="00E55E9D" w:rsidRPr="00D93BBD">
        <w:rPr>
          <w:rFonts w:ascii="Calibri" w:hAnsi="Calibri" w:cs="Calibri"/>
          <w:lang w:val="en-US"/>
        </w:rPr>
        <w:t xml:space="preserve">Wednesday </w:t>
      </w:r>
      <w:r w:rsidR="00820C37">
        <w:rPr>
          <w:rFonts w:ascii="Calibri" w:hAnsi="Calibri" w:cs="Calibri"/>
          <w:lang w:val="en-US"/>
        </w:rPr>
        <w:t xml:space="preserve">22 </w:t>
      </w:r>
      <w:r w:rsidRPr="00D93BBD">
        <w:rPr>
          <w:rFonts w:ascii="Calibri" w:hAnsi="Calibri" w:cs="Calibri"/>
          <w:lang w:val="en-US"/>
        </w:rPr>
        <w:t xml:space="preserve">October </w:t>
      </w:r>
      <w:r w:rsidR="00065DA7" w:rsidRPr="00D93BBD">
        <w:rPr>
          <w:rFonts w:ascii="Calibri" w:hAnsi="Calibri" w:cs="Calibri"/>
          <w:lang w:val="en-US"/>
        </w:rPr>
        <w:t>2025</w:t>
      </w:r>
      <w:r w:rsidRPr="00D93BBD">
        <w:rPr>
          <w:rFonts w:ascii="Calibri" w:hAnsi="Calibri" w:cs="Calibri"/>
          <w:lang w:val="en-US"/>
        </w:rPr>
        <w:t xml:space="preserve">, in order for the shareholder to exercise the right to participate in the general meeting. </w:t>
      </w:r>
    </w:p>
    <w:p w14:paraId="6FCCA483" w14:textId="77777777" w:rsidR="00065DA7" w:rsidRPr="00D93BBD" w:rsidRDefault="00065DA7" w:rsidP="00065DA7">
      <w:pPr>
        <w:spacing w:after="0"/>
        <w:jc w:val="both"/>
        <w:rPr>
          <w:rFonts w:ascii="Calibri" w:hAnsi="Calibri" w:cs="Calibri"/>
          <w:lang w:val="en-US"/>
        </w:rPr>
      </w:pPr>
    </w:p>
    <w:p w14:paraId="0C10B631" w14:textId="7E60F305" w:rsidR="000C78FE" w:rsidRPr="00D93BBD" w:rsidRDefault="000C78FE" w:rsidP="00065DA7">
      <w:pPr>
        <w:spacing w:after="0"/>
        <w:jc w:val="both"/>
        <w:rPr>
          <w:rFonts w:ascii="Calibri" w:hAnsi="Calibri" w:cs="Calibri"/>
          <w:lang w:val="en-US"/>
        </w:rPr>
      </w:pPr>
      <w:r w:rsidRPr="00D93BBD">
        <w:rPr>
          <w:rFonts w:ascii="Calibri" w:hAnsi="Calibri" w:cs="Calibri"/>
          <w:lang w:val="en-US"/>
        </w:rPr>
        <w:t xml:space="preserve">Shareholders who wish to participate in the </w:t>
      </w:r>
      <w:r w:rsidR="008975F6" w:rsidRPr="00D93BBD">
        <w:rPr>
          <w:rFonts w:ascii="Calibri" w:hAnsi="Calibri" w:cs="Calibri"/>
          <w:lang w:val="en-US"/>
        </w:rPr>
        <w:t>Extraordinary General Meeting</w:t>
      </w:r>
      <w:r w:rsidRPr="00D93BBD">
        <w:rPr>
          <w:rFonts w:ascii="Calibri" w:hAnsi="Calibri" w:cs="Calibri"/>
          <w:lang w:val="en-US"/>
        </w:rPr>
        <w:t xml:space="preserve"> shall further give notice no later than </w:t>
      </w:r>
      <w:r w:rsidR="00224BBE" w:rsidRPr="00D93BBD">
        <w:rPr>
          <w:rFonts w:ascii="Calibri" w:hAnsi="Calibri" w:cs="Calibri"/>
          <w:lang w:val="en-US"/>
        </w:rPr>
        <w:t xml:space="preserve">Wednesday </w:t>
      </w:r>
      <w:r w:rsidR="00820C37">
        <w:rPr>
          <w:rFonts w:ascii="Calibri" w:hAnsi="Calibri" w:cs="Calibri"/>
          <w:lang w:val="en-US"/>
        </w:rPr>
        <w:t xml:space="preserve">22 </w:t>
      </w:r>
      <w:r w:rsidR="00224BBE" w:rsidRPr="00D93BBD">
        <w:rPr>
          <w:rFonts w:ascii="Calibri" w:hAnsi="Calibri" w:cs="Calibri"/>
          <w:lang w:val="en-US"/>
        </w:rPr>
        <w:t>October 2025</w:t>
      </w:r>
      <w:r w:rsidRPr="00D93BBD">
        <w:rPr>
          <w:rFonts w:ascii="Calibri" w:hAnsi="Calibri" w:cs="Calibri"/>
          <w:lang w:val="en-US"/>
        </w:rPr>
        <w:t xml:space="preserve">, to the address: </w:t>
      </w:r>
      <w:r w:rsidR="009E330E" w:rsidRPr="009E330E">
        <w:rPr>
          <w:rFonts w:ascii="Calibri" w:hAnsi="Calibri" w:cs="Calibri"/>
          <w:lang w:val="en-US"/>
        </w:rPr>
        <w:t>CDON AB (</w:t>
      </w:r>
      <w:proofErr w:type="spellStart"/>
      <w:r w:rsidR="009E330E" w:rsidRPr="009E330E">
        <w:rPr>
          <w:rFonts w:ascii="Calibri" w:hAnsi="Calibri" w:cs="Calibri"/>
          <w:lang w:val="en-US"/>
        </w:rPr>
        <w:t>publ</w:t>
      </w:r>
      <w:proofErr w:type="spellEnd"/>
      <w:r w:rsidR="009E330E" w:rsidRPr="009E330E">
        <w:rPr>
          <w:rFonts w:ascii="Calibri" w:hAnsi="Calibri" w:cs="Calibri"/>
          <w:lang w:val="en-US"/>
        </w:rPr>
        <w:t xml:space="preserve">), EGM 2025, c/o </w:t>
      </w:r>
      <w:proofErr w:type="spellStart"/>
      <w:r w:rsidR="009E330E" w:rsidRPr="009E330E">
        <w:rPr>
          <w:rFonts w:ascii="Calibri" w:hAnsi="Calibri" w:cs="Calibri"/>
          <w:lang w:val="en-US"/>
        </w:rPr>
        <w:t>Advokatfirman</w:t>
      </w:r>
      <w:proofErr w:type="spellEnd"/>
      <w:r w:rsidR="009E330E" w:rsidRPr="009E330E">
        <w:rPr>
          <w:rFonts w:ascii="Calibri" w:hAnsi="Calibri" w:cs="Calibri"/>
          <w:lang w:val="en-US"/>
        </w:rPr>
        <w:t xml:space="preserve"> Vinge KB, Box 1703, </w:t>
      </w:r>
      <w:r w:rsidR="009E330E">
        <w:rPr>
          <w:rFonts w:ascii="Calibri" w:hAnsi="Calibri" w:cs="Calibri"/>
          <w:lang w:val="en-US"/>
        </w:rPr>
        <w:t>SE-</w:t>
      </w:r>
      <w:r w:rsidR="009E330E" w:rsidRPr="009E330E">
        <w:rPr>
          <w:rFonts w:ascii="Calibri" w:hAnsi="Calibri" w:cs="Calibri"/>
          <w:lang w:val="en-US"/>
        </w:rPr>
        <w:t>111 87</w:t>
      </w:r>
      <w:r w:rsidR="009E330E">
        <w:rPr>
          <w:rFonts w:ascii="Calibri" w:hAnsi="Calibri" w:cs="Calibri"/>
          <w:lang w:val="en-US"/>
        </w:rPr>
        <w:t xml:space="preserve"> </w:t>
      </w:r>
      <w:r w:rsidR="009E330E" w:rsidRPr="009E330E">
        <w:rPr>
          <w:rFonts w:ascii="Calibri" w:hAnsi="Calibri" w:cs="Calibri"/>
          <w:lang w:val="en-US"/>
        </w:rPr>
        <w:t>Stockholm</w:t>
      </w:r>
      <w:r w:rsidR="009E330E">
        <w:rPr>
          <w:rFonts w:ascii="Calibri" w:hAnsi="Calibri" w:cs="Calibri"/>
          <w:lang w:val="en-US"/>
        </w:rPr>
        <w:t>, Sweden,</w:t>
      </w:r>
      <w:r w:rsidRPr="00D93BBD">
        <w:rPr>
          <w:rFonts w:ascii="Calibri" w:hAnsi="Calibri" w:cs="Calibri"/>
          <w:lang w:val="en-US"/>
        </w:rPr>
        <w:t xml:space="preserve"> or via e-mail to </w:t>
      </w:r>
      <w:r w:rsidR="009E330E" w:rsidRPr="009E330E">
        <w:rPr>
          <w:rFonts w:ascii="Calibri" w:hAnsi="Calibri" w:cs="Calibri"/>
          <w:lang w:val="en-GB"/>
        </w:rPr>
        <w:t>CD</w:t>
      </w:r>
      <w:r w:rsidR="009E330E">
        <w:rPr>
          <w:rFonts w:ascii="Calibri" w:hAnsi="Calibri" w:cs="Calibri"/>
          <w:lang w:val="en-GB"/>
        </w:rPr>
        <w:t>ONEGM@vinge.se</w:t>
      </w:r>
      <w:r w:rsidRPr="00D93BBD">
        <w:rPr>
          <w:rFonts w:ascii="Calibri" w:hAnsi="Calibri" w:cs="Calibri"/>
          <w:lang w:val="en-US"/>
        </w:rPr>
        <w:t>. When providing such notice, the shareholder shall state name, address, telephone number, personal or corporate registration number as well as shareholding</w:t>
      </w:r>
      <w:r w:rsidR="00060206">
        <w:rPr>
          <w:rFonts w:ascii="Calibri" w:hAnsi="Calibri" w:cs="Calibri"/>
          <w:lang w:val="en-US"/>
        </w:rPr>
        <w:t xml:space="preserve"> </w:t>
      </w:r>
      <w:r w:rsidR="00060206" w:rsidRPr="00060206">
        <w:rPr>
          <w:rFonts w:ascii="Calibri" w:hAnsi="Calibri" w:cs="Calibri"/>
          <w:lang w:val="en-US"/>
        </w:rPr>
        <w:t>and the number of any accompanying assistant(s) (maximum two assistants) as well as information about any proxy</w:t>
      </w:r>
      <w:r w:rsidRPr="00D93BBD">
        <w:rPr>
          <w:rFonts w:ascii="Calibri" w:hAnsi="Calibri" w:cs="Calibri"/>
          <w:lang w:val="en-US"/>
        </w:rPr>
        <w:t xml:space="preserve">. </w:t>
      </w:r>
    </w:p>
    <w:p w14:paraId="026607B8" w14:textId="77777777" w:rsidR="00065DA7" w:rsidRPr="00D93BBD" w:rsidRDefault="00065DA7" w:rsidP="00065DA7">
      <w:pPr>
        <w:spacing w:after="0"/>
        <w:jc w:val="both"/>
        <w:rPr>
          <w:rFonts w:ascii="Calibri" w:hAnsi="Calibri" w:cs="Calibri"/>
          <w:lang w:val="en-US"/>
        </w:rPr>
      </w:pPr>
    </w:p>
    <w:p w14:paraId="29905165" w14:textId="3E6566EC" w:rsidR="000C78FE" w:rsidRPr="00D93BBD" w:rsidRDefault="000C78FE" w:rsidP="00065DA7">
      <w:pPr>
        <w:spacing w:after="0"/>
        <w:jc w:val="both"/>
        <w:rPr>
          <w:rFonts w:ascii="Calibri" w:hAnsi="Calibri" w:cs="Calibri"/>
          <w:lang w:val="en-US"/>
        </w:rPr>
      </w:pPr>
      <w:r w:rsidRPr="00D93BBD">
        <w:rPr>
          <w:rFonts w:ascii="Calibri" w:hAnsi="Calibri" w:cs="Calibri"/>
          <w:lang w:val="en-US"/>
        </w:rPr>
        <w:t>If a shareholder is represented by proxy, a written, dated proxy for the representative must be issued. A proxy form is available on the Company’s website, www.</w:t>
      </w:r>
      <w:r w:rsidR="00F362EB" w:rsidRPr="00D93BBD">
        <w:rPr>
          <w:rFonts w:ascii="Calibri" w:hAnsi="Calibri" w:cs="Calibri"/>
          <w:lang w:val="en-US"/>
        </w:rPr>
        <w:t>investors.cdon</w:t>
      </w:r>
      <w:r w:rsidRPr="00D93BBD">
        <w:rPr>
          <w:rFonts w:ascii="Calibri" w:hAnsi="Calibri" w:cs="Calibri"/>
          <w:lang w:val="en-US"/>
        </w:rPr>
        <w:t xml:space="preserve">.com. If the proxy is issued by a legal entity, a certificate of registration or equivalent certificate of authority should be enclosed. To facilitate the registration at the general meeting, the proxy and the certificate of registration or equivalent certificate of authority should be sent to the Company as set out above so that it is received no later than </w:t>
      </w:r>
      <w:r w:rsidR="00224BBE" w:rsidRPr="00D93BBD">
        <w:rPr>
          <w:rFonts w:ascii="Calibri" w:hAnsi="Calibri" w:cs="Calibri"/>
          <w:lang w:val="en-US"/>
        </w:rPr>
        <w:t>Monday</w:t>
      </w:r>
      <w:r w:rsidR="00820C37">
        <w:rPr>
          <w:rFonts w:ascii="Calibri" w:hAnsi="Calibri" w:cs="Calibri"/>
          <w:lang w:val="en-US"/>
        </w:rPr>
        <w:t xml:space="preserve"> 27</w:t>
      </w:r>
      <w:r w:rsidR="00224BBE" w:rsidRPr="00D93BBD">
        <w:rPr>
          <w:rFonts w:ascii="Calibri" w:hAnsi="Calibri" w:cs="Calibri"/>
          <w:lang w:val="en-US"/>
        </w:rPr>
        <w:t xml:space="preserve"> </w:t>
      </w:r>
      <w:r w:rsidRPr="00D93BBD">
        <w:rPr>
          <w:rFonts w:ascii="Calibri" w:hAnsi="Calibri" w:cs="Calibri"/>
          <w:lang w:val="en-US"/>
        </w:rPr>
        <w:t xml:space="preserve">October </w:t>
      </w:r>
      <w:r w:rsidR="00F362EB" w:rsidRPr="00D93BBD">
        <w:rPr>
          <w:rFonts w:ascii="Calibri" w:hAnsi="Calibri" w:cs="Calibri"/>
          <w:lang w:val="en-US"/>
        </w:rPr>
        <w:t>2025</w:t>
      </w:r>
      <w:r w:rsidRPr="00D93BBD">
        <w:rPr>
          <w:rFonts w:ascii="Calibri" w:hAnsi="Calibri" w:cs="Calibri"/>
          <w:lang w:val="en-US"/>
        </w:rPr>
        <w:t xml:space="preserve">. </w:t>
      </w:r>
    </w:p>
    <w:p w14:paraId="618A66C8" w14:textId="77777777" w:rsidR="00065DA7" w:rsidRPr="00D93BBD" w:rsidRDefault="00065DA7" w:rsidP="00065DA7">
      <w:pPr>
        <w:spacing w:after="0"/>
        <w:jc w:val="both"/>
        <w:rPr>
          <w:rFonts w:ascii="Calibri" w:hAnsi="Calibri" w:cs="Calibri"/>
          <w:u w:val="single"/>
          <w:lang w:val="en-US"/>
        </w:rPr>
      </w:pPr>
    </w:p>
    <w:p w14:paraId="38887B50" w14:textId="59028532" w:rsidR="000C78FE" w:rsidRPr="00D93BBD" w:rsidRDefault="000C78FE" w:rsidP="00065DA7">
      <w:pPr>
        <w:spacing w:after="0"/>
        <w:jc w:val="both"/>
        <w:rPr>
          <w:rFonts w:ascii="Calibri" w:hAnsi="Calibri" w:cs="Calibri"/>
          <w:u w:val="single"/>
          <w:lang w:val="en-US"/>
        </w:rPr>
      </w:pPr>
      <w:r w:rsidRPr="00D93BBD">
        <w:rPr>
          <w:rFonts w:ascii="Calibri" w:hAnsi="Calibri" w:cs="Calibri"/>
          <w:u w:val="single"/>
          <w:lang w:val="en-US"/>
        </w:rPr>
        <w:t xml:space="preserve">Participation by </w:t>
      </w:r>
      <w:r w:rsidR="00224BBE" w:rsidRPr="00D93BBD">
        <w:rPr>
          <w:rFonts w:ascii="Calibri" w:hAnsi="Calibri" w:cs="Calibri"/>
          <w:u w:val="single"/>
          <w:lang w:val="en-US"/>
        </w:rPr>
        <w:t>postal voting</w:t>
      </w:r>
      <w:r w:rsidRPr="00D93BBD">
        <w:rPr>
          <w:rFonts w:ascii="Calibri" w:hAnsi="Calibri" w:cs="Calibri"/>
          <w:u w:val="single"/>
          <w:lang w:val="en-US"/>
        </w:rPr>
        <w:t xml:space="preserve"> </w:t>
      </w:r>
    </w:p>
    <w:p w14:paraId="0413FF41" w14:textId="287CF67D" w:rsidR="000C78FE" w:rsidRDefault="000C78FE" w:rsidP="00065DA7">
      <w:pPr>
        <w:spacing w:after="0"/>
        <w:jc w:val="both"/>
        <w:rPr>
          <w:rFonts w:ascii="Calibri" w:hAnsi="Calibri" w:cs="Calibri"/>
          <w:lang w:val="en-US"/>
        </w:rPr>
      </w:pPr>
      <w:r w:rsidRPr="00D93BBD">
        <w:rPr>
          <w:rFonts w:ascii="Calibri" w:hAnsi="Calibri" w:cs="Calibri"/>
          <w:lang w:val="en-US"/>
        </w:rPr>
        <w:t xml:space="preserve">A shareholder who wishes to participate in the </w:t>
      </w:r>
      <w:r w:rsidR="008975F6" w:rsidRPr="00D93BBD">
        <w:rPr>
          <w:rFonts w:ascii="Calibri" w:hAnsi="Calibri" w:cs="Calibri"/>
          <w:lang w:val="en-US"/>
        </w:rPr>
        <w:t>Extraordinary General Meeting</w:t>
      </w:r>
      <w:r w:rsidRPr="00D93BBD">
        <w:rPr>
          <w:rFonts w:ascii="Calibri" w:hAnsi="Calibri" w:cs="Calibri"/>
          <w:lang w:val="en-US"/>
        </w:rPr>
        <w:t xml:space="preserve"> by </w:t>
      </w:r>
      <w:r w:rsidR="00224BBE" w:rsidRPr="00D93BBD">
        <w:rPr>
          <w:rFonts w:ascii="Calibri" w:hAnsi="Calibri" w:cs="Calibri"/>
          <w:lang w:val="en-US"/>
        </w:rPr>
        <w:t>postal voting</w:t>
      </w:r>
      <w:r w:rsidRPr="00D93BBD">
        <w:rPr>
          <w:rFonts w:ascii="Calibri" w:hAnsi="Calibri" w:cs="Calibri"/>
          <w:lang w:val="en-US"/>
        </w:rPr>
        <w:t xml:space="preserve"> must (</w:t>
      </w:r>
      <w:proofErr w:type="spellStart"/>
      <w:r w:rsidRPr="00D93BBD">
        <w:rPr>
          <w:rFonts w:ascii="Calibri" w:hAnsi="Calibri" w:cs="Calibri"/>
          <w:lang w:val="en-US"/>
        </w:rPr>
        <w:t>i</w:t>
      </w:r>
      <w:proofErr w:type="spellEnd"/>
      <w:r w:rsidRPr="00D93BBD">
        <w:rPr>
          <w:rFonts w:ascii="Calibri" w:hAnsi="Calibri" w:cs="Calibri"/>
          <w:lang w:val="en-US"/>
        </w:rPr>
        <w:t xml:space="preserve">) be recorded as a shareholder in the share register maintained by Euroclear Sweden AB relating to the circumstances on </w:t>
      </w:r>
      <w:r w:rsidR="00CB7B56" w:rsidRPr="00D93BBD">
        <w:rPr>
          <w:rFonts w:ascii="Calibri" w:hAnsi="Calibri" w:cs="Calibri"/>
          <w:lang w:val="en-US"/>
        </w:rPr>
        <w:t xml:space="preserve">Monday </w:t>
      </w:r>
      <w:r w:rsidR="00820C37">
        <w:rPr>
          <w:rFonts w:ascii="Calibri" w:hAnsi="Calibri" w:cs="Calibri"/>
          <w:lang w:val="en-US"/>
        </w:rPr>
        <w:t xml:space="preserve">20 </w:t>
      </w:r>
      <w:r w:rsidR="00CB7B56" w:rsidRPr="00D93BBD">
        <w:rPr>
          <w:rFonts w:ascii="Calibri" w:hAnsi="Calibri" w:cs="Calibri"/>
          <w:lang w:val="en-US"/>
        </w:rPr>
        <w:t>Octobe</w:t>
      </w:r>
      <w:r w:rsidR="00820C37">
        <w:rPr>
          <w:rFonts w:ascii="Calibri" w:hAnsi="Calibri" w:cs="Calibri"/>
          <w:lang w:val="en-US"/>
        </w:rPr>
        <w:t>r</w:t>
      </w:r>
      <w:r w:rsidR="00CB7B56" w:rsidRPr="00D93BBD">
        <w:rPr>
          <w:rFonts w:ascii="Calibri" w:hAnsi="Calibri" w:cs="Calibri"/>
          <w:lang w:val="en-US"/>
        </w:rPr>
        <w:t xml:space="preserve"> 2025</w:t>
      </w:r>
      <w:r w:rsidRPr="00D93BBD">
        <w:rPr>
          <w:rFonts w:ascii="Calibri" w:hAnsi="Calibri" w:cs="Calibri"/>
          <w:lang w:val="en-US"/>
        </w:rPr>
        <w:t xml:space="preserve">, and (ii) give notice no later than </w:t>
      </w:r>
      <w:r w:rsidR="00CB7B56" w:rsidRPr="00D93BBD">
        <w:rPr>
          <w:rFonts w:ascii="Calibri" w:hAnsi="Calibri" w:cs="Calibri"/>
          <w:lang w:val="en-US"/>
        </w:rPr>
        <w:t>Wednesday</w:t>
      </w:r>
      <w:r w:rsidR="00820C37">
        <w:rPr>
          <w:rFonts w:ascii="Calibri" w:hAnsi="Calibri" w:cs="Calibri"/>
          <w:lang w:val="en-US"/>
        </w:rPr>
        <w:t xml:space="preserve"> 22</w:t>
      </w:r>
      <w:r w:rsidR="00CB7B56" w:rsidRPr="00D93BBD">
        <w:rPr>
          <w:rFonts w:ascii="Calibri" w:hAnsi="Calibri" w:cs="Calibri"/>
          <w:lang w:val="en-US"/>
        </w:rPr>
        <w:t xml:space="preserve"> October 2025</w:t>
      </w:r>
      <w:r w:rsidRPr="00D93BBD">
        <w:rPr>
          <w:rFonts w:ascii="Calibri" w:hAnsi="Calibri" w:cs="Calibri"/>
          <w:lang w:val="en-US"/>
        </w:rPr>
        <w:t xml:space="preserve">, by casting its </w:t>
      </w:r>
      <w:r w:rsidR="00820C37">
        <w:rPr>
          <w:rFonts w:ascii="Calibri" w:hAnsi="Calibri" w:cs="Calibri"/>
          <w:lang w:val="en-US"/>
        </w:rPr>
        <w:t>postal</w:t>
      </w:r>
      <w:r w:rsidRPr="00D93BBD">
        <w:rPr>
          <w:rFonts w:ascii="Calibri" w:hAnsi="Calibri" w:cs="Calibri"/>
          <w:lang w:val="en-US"/>
        </w:rPr>
        <w:t xml:space="preserve"> vote in accordance with the instructions below so that the </w:t>
      </w:r>
      <w:r w:rsidR="00820C37">
        <w:rPr>
          <w:rFonts w:ascii="Calibri" w:hAnsi="Calibri" w:cs="Calibri"/>
          <w:lang w:val="en-US"/>
        </w:rPr>
        <w:t>postal</w:t>
      </w:r>
      <w:r w:rsidRPr="00D93BBD">
        <w:rPr>
          <w:rFonts w:ascii="Calibri" w:hAnsi="Calibri" w:cs="Calibri"/>
          <w:lang w:val="en-US"/>
        </w:rPr>
        <w:t xml:space="preserve"> vote is received by the Company no later than on that day. </w:t>
      </w:r>
    </w:p>
    <w:p w14:paraId="77617C4E" w14:textId="77777777" w:rsidR="00060206" w:rsidRPr="00D93BBD" w:rsidRDefault="00060206" w:rsidP="00065DA7">
      <w:pPr>
        <w:spacing w:after="0"/>
        <w:jc w:val="both"/>
        <w:rPr>
          <w:rFonts w:ascii="Calibri" w:hAnsi="Calibri" w:cs="Calibri"/>
          <w:lang w:val="en-US"/>
        </w:rPr>
      </w:pPr>
    </w:p>
    <w:p w14:paraId="7EBFCA5A" w14:textId="0D5C7CB3" w:rsidR="000C78FE" w:rsidRPr="00D93BBD" w:rsidRDefault="000C78FE" w:rsidP="00065DA7">
      <w:pPr>
        <w:spacing w:after="0"/>
        <w:jc w:val="both"/>
        <w:rPr>
          <w:rFonts w:ascii="Calibri" w:hAnsi="Calibri" w:cs="Calibri"/>
          <w:lang w:val="en-US"/>
        </w:rPr>
      </w:pPr>
      <w:r w:rsidRPr="00D93BBD">
        <w:rPr>
          <w:rFonts w:ascii="Calibri" w:hAnsi="Calibri" w:cs="Calibri"/>
          <w:lang w:val="en-US"/>
        </w:rPr>
        <w:lastRenderedPageBreak/>
        <w:t xml:space="preserve">A shareholder who wishes to participate in the </w:t>
      </w:r>
      <w:r w:rsidR="008975F6" w:rsidRPr="00D93BBD">
        <w:rPr>
          <w:rFonts w:ascii="Calibri" w:hAnsi="Calibri" w:cs="Calibri"/>
          <w:lang w:val="en-US"/>
        </w:rPr>
        <w:t>Extraordinary General Meeting</w:t>
      </w:r>
      <w:r w:rsidRPr="00D93BBD">
        <w:rPr>
          <w:rFonts w:ascii="Calibri" w:hAnsi="Calibri" w:cs="Calibri"/>
          <w:lang w:val="en-US"/>
        </w:rPr>
        <w:t xml:space="preserve"> at the venue in person or represented by a proxy must give notice thereof in accordance with what is set out under Participation in the </w:t>
      </w:r>
      <w:r w:rsidR="008975F6" w:rsidRPr="00D93BBD">
        <w:rPr>
          <w:rFonts w:ascii="Calibri" w:hAnsi="Calibri" w:cs="Calibri"/>
          <w:lang w:val="en-US"/>
        </w:rPr>
        <w:t>Extraordinary General Meeting</w:t>
      </w:r>
      <w:r w:rsidRPr="00D93BBD">
        <w:rPr>
          <w:rFonts w:ascii="Calibri" w:hAnsi="Calibri" w:cs="Calibri"/>
          <w:lang w:val="en-US"/>
        </w:rPr>
        <w:t xml:space="preserve"> at the venue above. This means that a notification by </w:t>
      </w:r>
      <w:r w:rsidR="00820C37">
        <w:rPr>
          <w:rFonts w:ascii="Calibri" w:hAnsi="Calibri" w:cs="Calibri"/>
          <w:lang w:val="en-US"/>
        </w:rPr>
        <w:t>postal</w:t>
      </w:r>
      <w:r w:rsidRPr="00D93BBD">
        <w:rPr>
          <w:rFonts w:ascii="Calibri" w:hAnsi="Calibri" w:cs="Calibri"/>
          <w:lang w:val="en-US"/>
        </w:rPr>
        <w:t xml:space="preserve"> vote is not sufficient for a person who wishes to participate at the venue. </w:t>
      </w:r>
    </w:p>
    <w:p w14:paraId="302C559A" w14:textId="77777777" w:rsidR="00CB7B56" w:rsidRPr="00D93BBD" w:rsidRDefault="00CB7B56" w:rsidP="00065DA7">
      <w:pPr>
        <w:spacing w:after="0"/>
        <w:jc w:val="both"/>
        <w:rPr>
          <w:rFonts w:ascii="Calibri" w:hAnsi="Calibri" w:cs="Calibri"/>
          <w:lang w:val="en-US"/>
        </w:rPr>
      </w:pPr>
    </w:p>
    <w:p w14:paraId="347AF47A" w14:textId="6E693BCD" w:rsidR="000C78FE" w:rsidRPr="00D93BBD" w:rsidRDefault="000C78FE" w:rsidP="00065DA7">
      <w:pPr>
        <w:spacing w:after="0"/>
        <w:jc w:val="both"/>
        <w:rPr>
          <w:rFonts w:ascii="Calibri" w:hAnsi="Calibri" w:cs="Calibri"/>
          <w:lang w:val="en-US"/>
        </w:rPr>
      </w:pPr>
      <w:r w:rsidRPr="00D93BBD">
        <w:rPr>
          <w:rFonts w:ascii="Calibri" w:hAnsi="Calibri" w:cs="Calibri"/>
          <w:lang w:val="en-US"/>
        </w:rPr>
        <w:t xml:space="preserve">A special form shall be used when voting in advance. The </w:t>
      </w:r>
      <w:r w:rsidR="00224BBE" w:rsidRPr="00D93BBD">
        <w:rPr>
          <w:rFonts w:ascii="Calibri" w:hAnsi="Calibri" w:cs="Calibri"/>
          <w:lang w:val="en-US"/>
        </w:rPr>
        <w:t>postal voting</w:t>
      </w:r>
      <w:r w:rsidRPr="00D93BBD">
        <w:rPr>
          <w:rFonts w:ascii="Calibri" w:hAnsi="Calibri" w:cs="Calibri"/>
          <w:lang w:val="en-US"/>
        </w:rPr>
        <w:t xml:space="preserve"> form is available on the Company’s website www.</w:t>
      </w:r>
      <w:r w:rsidR="00F362EB" w:rsidRPr="00D93BBD">
        <w:rPr>
          <w:rFonts w:ascii="Calibri" w:hAnsi="Calibri" w:cs="Calibri"/>
          <w:lang w:val="en-US"/>
        </w:rPr>
        <w:t>investors.cdon</w:t>
      </w:r>
      <w:r w:rsidRPr="00D93BBD">
        <w:rPr>
          <w:rFonts w:ascii="Calibri" w:hAnsi="Calibri" w:cs="Calibri"/>
          <w:lang w:val="en-US"/>
        </w:rPr>
        <w:t>.com. The completed form shall be received by the Company</w:t>
      </w:r>
      <w:r w:rsidR="00403E6F" w:rsidRPr="00D93BBD">
        <w:rPr>
          <w:rFonts w:ascii="Calibri" w:hAnsi="Calibri" w:cs="Calibri"/>
          <w:lang w:val="en-US"/>
        </w:rPr>
        <w:t xml:space="preserve">, on address: </w:t>
      </w:r>
      <w:r w:rsidR="009E330E" w:rsidRPr="009E330E">
        <w:rPr>
          <w:rFonts w:ascii="Calibri" w:hAnsi="Calibri" w:cs="Calibri"/>
          <w:lang w:val="en-US"/>
        </w:rPr>
        <w:t>CDON AB (</w:t>
      </w:r>
      <w:proofErr w:type="spellStart"/>
      <w:r w:rsidR="009E330E" w:rsidRPr="009E330E">
        <w:rPr>
          <w:rFonts w:ascii="Calibri" w:hAnsi="Calibri" w:cs="Calibri"/>
          <w:lang w:val="en-US"/>
        </w:rPr>
        <w:t>publ</w:t>
      </w:r>
      <w:proofErr w:type="spellEnd"/>
      <w:r w:rsidR="009E330E" w:rsidRPr="009E330E">
        <w:rPr>
          <w:rFonts w:ascii="Calibri" w:hAnsi="Calibri" w:cs="Calibri"/>
          <w:lang w:val="en-US"/>
        </w:rPr>
        <w:t xml:space="preserve">), EGM 2025, c/o </w:t>
      </w:r>
      <w:proofErr w:type="spellStart"/>
      <w:r w:rsidR="009E330E" w:rsidRPr="009E330E">
        <w:rPr>
          <w:rFonts w:ascii="Calibri" w:hAnsi="Calibri" w:cs="Calibri"/>
          <w:lang w:val="en-US"/>
        </w:rPr>
        <w:t>Advokatfirman</w:t>
      </w:r>
      <w:proofErr w:type="spellEnd"/>
      <w:r w:rsidR="009E330E" w:rsidRPr="009E330E">
        <w:rPr>
          <w:rFonts w:ascii="Calibri" w:hAnsi="Calibri" w:cs="Calibri"/>
          <w:lang w:val="en-US"/>
        </w:rPr>
        <w:t xml:space="preserve"> Vinge KB, Box 1703, </w:t>
      </w:r>
      <w:r w:rsidR="009E330E">
        <w:rPr>
          <w:rFonts w:ascii="Calibri" w:hAnsi="Calibri" w:cs="Calibri"/>
          <w:lang w:val="en-US"/>
        </w:rPr>
        <w:t>SE-</w:t>
      </w:r>
      <w:r w:rsidR="009E330E" w:rsidRPr="009E330E">
        <w:rPr>
          <w:rFonts w:ascii="Calibri" w:hAnsi="Calibri" w:cs="Calibri"/>
          <w:lang w:val="en-US"/>
        </w:rPr>
        <w:t>111 87</w:t>
      </w:r>
      <w:r w:rsidR="009E330E">
        <w:rPr>
          <w:rFonts w:ascii="Calibri" w:hAnsi="Calibri" w:cs="Calibri"/>
          <w:lang w:val="en-US"/>
        </w:rPr>
        <w:t xml:space="preserve"> </w:t>
      </w:r>
      <w:r w:rsidR="009E330E" w:rsidRPr="009E330E">
        <w:rPr>
          <w:rFonts w:ascii="Calibri" w:hAnsi="Calibri" w:cs="Calibri"/>
          <w:lang w:val="en-US"/>
        </w:rPr>
        <w:t>Stockholm</w:t>
      </w:r>
      <w:r w:rsidR="009E330E">
        <w:rPr>
          <w:rFonts w:ascii="Calibri" w:hAnsi="Calibri" w:cs="Calibri"/>
          <w:lang w:val="en-US"/>
        </w:rPr>
        <w:t>, Sweden,</w:t>
      </w:r>
      <w:r w:rsidR="009E330E" w:rsidRPr="00D93BBD">
        <w:rPr>
          <w:rFonts w:ascii="Calibri" w:hAnsi="Calibri" w:cs="Calibri"/>
          <w:lang w:val="en-US"/>
        </w:rPr>
        <w:t xml:space="preserve"> or via e-mail to </w:t>
      </w:r>
      <w:r w:rsidR="009E330E" w:rsidRPr="009E330E">
        <w:rPr>
          <w:rFonts w:ascii="Calibri" w:hAnsi="Calibri" w:cs="Calibri"/>
          <w:lang w:val="en-GB"/>
        </w:rPr>
        <w:t>CD</w:t>
      </w:r>
      <w:r w:rsidR="009E330E">
        <w:rPr>
          <w:rFonts w:ascii="Calibri" w:hAnsi="Calibri" w:cs="Calibri"/>
          <w:lang w:val="en-GB"/>
        </w:rPr>
        <w:t>ONEGM@vinge.se</w:t>
      </w:r>
      <w:r w:rsidR="00403E6F" w:rsidRPr="00D93BBD">
        <w:rPr>
          <w:rFonts w:ascii="Calibri" w:hAnsi="Calibri" w:cs="Calibri"/>
          <w:lang w:val="en-US"/>
        </w:rPr>
        <w:t xml:space="preserve">, </w:t>
      </w:r>
      <w:r w:rsidRPr="00D93BBD">
        <w:rPr>
          <w:rFonts w:ascii="Calibri" w:hAnsi="Calibri" w:cs="Calibri"/>
          <w:lang w:val="en-US"/>
        </w:rPr>
        <w:t xml:space="preserve">no later than </w:t>
      </w:r>
      <w:r w:rsidR="00CB7B56" w:rsidRPr="00D93BBD">
        <w:rPr>
          <w:rFonts w:ascii="Calibri" w:hAnsi="Calibri" w:cs="Calibri"/>
          <w:lang w:val="en-US"/>
        </w:rPr>
        <w:t xml:space="preserve">Wednesday </w:t>
      </w:r>
      <w:r w:rsidR="00820C37">
        <w:rPr>
          <w:rFonts w:ascii="Calibri" w:hAnsi="Calibri" w:cs="Calibri"/>
          <w:lang w:val="en-US"/>
        </w:rPr>
        <w:t xml:space="preserve">22 </w:t>
      </w:r>
      <w:r w:rsidR="00CB7B56" w:rsidRPr="00D93BBD">
        <w:rPr>
          <w:rFonts w:ascii="Calibri" w:hAnsi="Calibri" w:cs="Calibri"/>
          <w:lang w:val="en-US"/>
        </w:rPr>
        <w:t>October 2025</w:t>
      </w:r>
      <w:r w:rsidRPr="00D93BBD">
        <w:rPr>
          <w:rFonts w:ascii="Calibri" w:hAnsi="Calibri" w:cs="Calibri"/>
          <w:lang w:val="en-US"/>
        </w:rPr>
        <w:t xml:space="preserve">. </w:t>
      </w:r>
      <w:r w:rsidR="00CB7B56" w:rsidRPr="00D93BBD">
        <w:rPr>
          <w:rFonts w:ascii="Calibri" w:hAnsi="Calibri" w:cs="Calibri"/>
          <w:lang w:val="en-US"/>
        </w:rPr>
        <w:t>Postal</w:t>
      </w:r>
      <w:r w:rsidRPr="00D93BBD">
        <w:rPr>
          <w:rFonts w:ascii="Calibri" w:hAnsi="Calibri" w:cs="Calibri"/>
          <w:lang w:val="en-US"/>
        </w:rPr>
        <w:t xml:space="preserve"> votes received later will not be </w:t>
      </w:r>
      <w:proofErr w:type="gramStart"/>
      <w:r w:rsidRPr="00D93BBD">
        <w:rPr>
          <w:rFonts w:ascii="Calibri" w:hAnsi="Calibri" w:cs="Calibri"/>
          <w:lang w:val="en-US"/>
        </w:rPr>
        <w:t>taken into account</w:t>
      </w:r>
      <w:proofErr w:type="gramEnd"/>
      <w:r w:rsidRPr="00D93BBD">
        <w:rPr>
          <w:rFonts w:ascii="Calibri" w:hAnsi="Calibri" w:cs="Calibri"/>
          <w:lang w:val="en-US"/>
        </w:rPr>
        <w:t xml:space="preserve">. </w:t>
      </w:r>
    </w:p>
    <w:p w14:paraId="32EBED23" w14:textId="77777777" w:rsidR="00065DA7" w:rsidRPr="00D93BBD" w:rsidRDefault="00065DA7" w:rsidP="00065DA7">
      <w:pPr>
        <w:spacing w:after="0"/>
        <w:jc w:val="both"/>
        <w:rPr>
          <w:rFonts w:ascii="Calibri" w:hAnsi="Calibri" w:cs="Calibri"/>
          <w:lang w:val="en-US"/>
        </w:rPr>
      </w:pPr>
    </w:p>
    <w:p w14:paraId="180B27E0" w14:textId="46FC79D3" w:rsidR="000C78FE" w:rsidRPr="00D93BBD" w:rsidRDefault="000C78FE" w:rsidP="00065DA7">
      <w:pPr>
        <w:spacing w:after="0"/>
        <w:jc w:val="both"/>
        <w:rPr>
          <w:rFonts w:ascii="Calibri" w:hAnsi="Calibri" w:cs="Calibri"/>
          <w:lang w:val="en-US"/>
        </w:rPr>
      </w:pPr>
      <w:r w:rsidRPr="00D93BBD">
        <w:rPr>
          <w:rFonts w:ascii="Calibri" w:hAnsi="Calibri" w:cs="Calibri"/>
          <w:lang w:val="en-US"/>
        </w:rPr>
        <w:t xml:space="preserve">If the shareholder is a legal entity or if the shareholder exercises its voting rights through a proxy, a registration certificate or equivalent document for the legal entity and, where applicable, a power of attorney must be submitted together with the </w:t>
      </w:r>
      <w:r w:rsidR="00224BBE" w:rsidRPr="00D93BBD">
        <w:rPr>
          <w:rFonts w:ascii="Calibri" w:hAnsi="Calibri" w:cs="Calibri"/>
          <w:lang w:val="en-US"/>
        </w:rPr>
        <w:t>postal voting</w:t>
      </w:r>
      <w:r w:rsidRPr="00D93BBD">
        <w:rPr>
          <w:rFonts w:ascii="Calibri" w:hAnsi="Calibri" w:cs="Calibri"/>
          <w:lang w:val="en-US"/>
        </w:rPr>
        <w:t xml:space="preserve"> form. Shareholders who are represented by a proxy must issue a dated and signed power of attorney for the proxy. The period of validity of the power of attorney may be specified for a maximum of five years from the date of issue. If the proxy has been issued by a legal person, a copy of a registration certificate or equivalent authorization document for the legal person shall be enclosed. The Company provides a form of proxy on </w:t>
      </w:r>
      <w:proofErr w:type="gramStart"/>
      <w:r w:rsidRPr="00D93BBD">
        <w:rPr>
          <w:rFonts w:ascii="Calibri" w:hAnsi="Calibri" w:cs="Calibri"/>
          <w:lang w:val="en-US"/>
        </w:rPr>
        <w:t>request</w:t>
      </w:r>
      <w:proofErr w:type="gramEnd"/>
      <w:r w:rsidRPr="00D93BBD">
        <w:rPr>
          <w:rFonts w:ascii="Calibri" w:hAnsi="Calibri" w:cs="Calibri"/>
          <w:lang w:val="en-US"/>
        </w:rPr>
        <w:t xml:space="preserve"> and it is also available on the Company’s website, www.</w:t>
      </w:r>
      <w:r w:rsidR="00403E6F" w:rsidRPr="00D93BBD">
        <w:rPr>
          <w:rFonts w:ascii="Calibri" w:hAnsi="Calibri" w:cs="Calibri"/>
          <w:lang w:val="en-US"/>
        </w:rPr>
        <w:t>investors.cdon</w:t>
      </w:r>
      <w:r w:rsidRPr="00D93BBD">
        <w:rPr>
          <w:rFonts w:ascii="Calibri" w:hAnsi="Calibri" w:cs="Calibri"/>
          <w:lang w:val="en-US"/>
        </w:rPr>
        <w:t xml:space="preserve">.com. Shareholders may not provide the </w:t>
      </w:r>
      <w:r w:rsidR="00820C37">
        <w:rPr>
          <w:rFonts w:ascii="Calibri" w:hAnsi="Calibri" w:cs="Calibri"/>
          <w:lang w:val="en-US"/>
        </w:rPr>
        <w:t>postal</w:t>
      </w:r>
      <w:r w:rsidRPr="00D93BBD">
        <w:rPr>
          <w:rFonts w:ascii="Calibri" w:hAnsi="Calibri" w:cs="Calibri"/>
          <w:lang w:val="en-US"/>
        </w:rPr>
        <w:t xml:space="preserve"> vote with any special instructions or conditions. If so, the </w:t>
      </w:r>
      <w:r w:rsidR="00820C37">
        <w:rPr>
          <w:rFonts w:ascii="Calibri" w:hAnsi="Calibri" w:cs="Calibri"/>
          <w:lang w:val="en-US"/>
        </w:rPr>
        <w:t>postal</w:t>
      </w:r>
      <w:r w:rsidRPr="00D93BBD">
        <w:rPr>
          <w:rFonts w:ascii="Calibri" w:hAnsi="Calibri" w:cs="Calibri"/>
          <w:lang w:val="en-US"/>
        </w:rPr>
        <w:t xml:space="preserve"> vote is invalid and will not be </w:t>
      </w:r>
      <w:proofErr w:type="gramStart"/>
      <w:r w:rsidRPr="00D93BBD">
        <w:rPr>
          <w:rFonts w:ascii="Calibri" w:hAnsi="Calibri" w:cs="Calibri"/>
          <w:lang w:val="en-US"/>
        </w:rPr>
        <w:t>taken into account</w:t>
      </w:r>
      <w:proofErr w:type="gramEnd"/>
      <w:r w:rsidRPr="00D93BBD">
        <w:rPr>
          <w:rFonts w:ascii="Calibri" w:hAnsi="Calibri" w:cs="Calibri"/>
          <w:lang w:val="en-US"/>
        </w:rPr>
        <w:t xml:space="preserve">. Further instructions and conditions are set forth in the </w:t>
      </w:r>
      <w:r w:rsidR="00224BBE" w:rsidRPr="00D93BBD">
        <w:rPr>
          <w:rFonts w:ascii="Calibri" w:hAnsi="Calibri" w:cs="Calibri"/>
          <w:lang w:val="en-US"/>
        </w:rPr>
        <w:t>postal voting</w:t>
      </w:r>
      <w:r w:rsidRPr="00D93BBD">
        <w:rPr>
          <w:rFonts w:ascii="Calibri" w:hAnsi="Calibri" w:cs="Calibri"/>
          <w:lang w:val="en-US"/>
        </w:rPr>
        <w:t xml:space="preserve"> form and on the Company’s website, </w:t>
      </w:r>
      <w:r w:rsidR="00403E6F" w:rsidRPr="00D93BBD">
        <w:rPr>
          <w:rFonts w:ascii="Calibri" w:hAnsi="Calibri" w:cs="Calibri"/>
          <w:lang w:val="en-US"/>
        </w:rPr>
        <w:t>www.investors.cdon.com</w:t>
      </w:r>
      <w:r w:rsidRPr="00D93BBD">
        <w:rPr>
          <w:rFonts w:ascii="Calibri" w:hAnsi="Calibri" w:cs="Calibri"/>
          <w:lang w:val="en-US"/>
        </w:rPr>
        <w:t>.</w:t>
      </w:r>
    </w:p>
    <w:p w14:paraId="196189F4" w14:textId="77777777" w:rsidR="00065DA7" w:rsidRPr="00D93BBD" w:rsidRDefault="00065DA7" w:rsidP="00065DA7">
      <w:pPr>
        <w:spacing w:after="0"/>
        <w:jc w:val="both"/>
        <w:rPr>
          <w:rFonts w:ascii="Calibri" w:hAnsi="Calibri" w:cs="Calibri"/>
          <w:lang w:val="en-US"/>
        </w:rPr>
      </w:pPr>
    </w:p>
    <w:p w14:paraId="50E3934F" w14:textId="5AE786C6" w:rsidR="000C78FE" w:rsidRPr="00D93BBD" w:rsidRDefault="000C78FE" w:rsidP="00065DA7">
      <w:pPr>
        <w:spacing w:after="0"/>
        <w:jc w:val="both"/>
        <w:rPr>
          <w:rFonts w:ascii="Calibri" w:hAnsi="Calibri" w:cs="Calibri"/>
          <w:lang w:val="en-US"/>
        </w:rPr>
      </w:pPr>
      <w:r w:rsidRPr="00D93BBD">
        <w:rPr>
          <w:rFonts w:ascii="Calibri" w:hAnsi="Calibri" w:cs="Calibri"/>
          <w:lang w:val="en-US"/>
        </w:rPr>
        <w:t xml:space="preserve">If a shareholder has voted in advance and then attends the </w:t>
      </w:r>
      <w:r w:rsidR="008975F6" w:rsidRPr="00D93BBD">
        <w:rPr>
          <w:rFonts w:ascii="Calibri" w:hAnsi="Calibri" w:cs="Calibri"/>
          <w:lang w:val="en-US"/>
        </w:rPr>
        <w:t>Extraordinary General Meeting</w:t>
      </w:r>
      <w:r w:rsidRPr="00D93BBD">
        <w:rPr>
          <w:rFonts w:ascii="Calibri" w:hAnsi="Calibri" w:cs="Calibri"/>
          <w:lang w:val="en-US"/>
        </w:rPr>
        <w:t xml:space="preserve"> in person or through a proxy, the </w:t>
      </w:r>
      <w:r w:rsidR="00820C37">
        <w:rPr>
          <w:rFonts w:ascii="Calibri" w:hAnsi="Calibri" w:cs="Calibri"/>
          <w:lang w:val="en-US"/>
        </w:rPr>
        <w:t>postal</w:t>
      </w:r>
      <w:r w:rsidRPr="00D93BBD">
        <w:rPr>
          <w:rFonts w:ascii="Calibri" w:hAnsi="Calibri" w:cs="Calibri"/>
          <w:lang w:val="en-US"/>
        </w:rPr>
        <w:t xml:space="preserve"> vote is still valid except to the extent the shareholder participates in a voting procedure at the </w:t>
      </w:r>
      <w:r w:rsidR="008975F6" w:rsidRPr="00D93BBD">
        <w:rPr>
          <w:rFonts w:ascii="Calibri" w:hAnsi="Calibri" w:cs="Calibri"/>
          <w:lang w:val="en-US"/>
        </w:rPr>
        <w:t>Extraordinary General Meeting</w:t>
      </w:r>
      <w:r w:rsidRPr="00D93BBD">
        <w:rPr>
          <w:rFonts w:ascii="Calibri" w:hAnsi="Calibri" w:cs="Calibri"/>
          <w:lang w:val="en-US"/>
        </w:rPr>
        <w:t xml:space="preserve"> or otherwise withdraws its casted </w:t>
      </w:r>
      <w:r w:rsidR="00820C37">
        <w:rPr>
          <w:rFonts w:ascii="Calibri" w:hAnsi="Calibri" w:cs="Calibri"/>
          <w:lang w:val="en-US"/>
        </w:rPr>
        <w:t>postal</w:t>
      </w:r>
      <w:r w:rsidRPr="00D93BBD">
        <w:rPr>
          <w:rFonts w:ascii="Calibri" w:hAnsi="Calibri" w:cs="Calibri"/>
          <w:lang w:val="en-US"/>
        </w:rPr>
        <w:t xml:space="preserve"> vote. If the shareholder chooses to participate in a voting at the </w:t>
      </w:r>
      <w:r w:rsidR="008975F6" w:rsidRPr="00D93BBD">
        <w:rPr>
          <w:rFonts w:ascii="Calibri" w:hAnsi="Calibri" w:cs="Calibri"/>
          <w:lang w:val="en-US"/>
        </w:rPr>
        <w:t>Extraordinary General Meeting</w:t>
      </w:r>
      <w:r w:rsidRPr="00D93BBD">
        <w:rPr>
          <w:rFonts w:ascii="Calibri" w:hAnsi="Calibri" w:cs="Calibri"/>
          <w:lang w:val="en-US"/>
        </w:rPr>
        <w:t xml:space="preserve">, the vote cast will replace the </w:t>
      </w:r>
      <w:r w:rsidR="00820C37">
        <w:rPr>
          <w:rFonts w:ascii="Calibri" w:hAnsi="Calibri" w:cs="Calibri"/>
          <w:lang w:val="en-US"/>
        </w:rPr>
        <w:t>postal</w:t>
      </w:r>
      <w:r w:rsidRPr="00D93BBD">
        <w:rPr>
          <w:rFonts w:ascii="Calibri" w:hAnsi="Calibri" w:cs="Calibri"/>
          <w:lang w:val="en-US"/>
        </w:rPr>
        <w:t xml:space="preserve"> vote </w:t>
      </w:r>
      <w:proofErr w:type="gramStart"/>
      <w:r w:rsidRPr="00D93BBD">
        <w:rPr>
          <w:rFonts w:ascii="Calibri" w:hAnsi="Calibri" w:cs="Calibri"/>
          <w:lang w:val="en-US"/>
        </w:rPr>
        <w:t>with regard to</w:t>
      </w:r>
      <w:proofErr w:type="gramEnd"/>
      <w:r w:rsidRPr="00D93BBD">
        <w:rPr>
          <w:rFonts w:ascii="Calibri" w:hAnsi="Calibri" w:cs="Calibri"/>
          <w:lang w:val="en-US"/>
        </w:rPr>
        <w:t xml:space="preserve"> the relevant item on the agenda. </w:t>
      </w:r>
    </w:p>
    <w:p w14:paraId="7671AB68" w14:textId="77777777" w:rsidR="00065DA7" w:rsidRPr="00D93BBD" w:rsidRDefault="00065DA7" w:rsidP="00065DA7">
      <w:pPr>
        <w:spacing w:after="0"/>
        <w:jc w:val="both"/>
        <w:rPr>
          <w:rFonts w:ascii="Calibri" w:hAnsi="Calibri" w:cs="Calibri"/>
          <w:b/>
          <w:bCs/>
          <w:lang w:val="en-US"/>
        </w:rPr>
      </w:pPr>
    </w:p>
    <w:p w14:paraId="52042892" w14:textId="4DF6218B" w:rsidR="000C78FE" w:rsidRPr="00D93BBD" w:rsidRDefault="000C78FE" w:rsidP="00065DA7">
      <w:pPr>
        <w:spacing w:after="0"/>
        <w:jc w:val="both"/>
        <w:rPr>
          <w:rFonts w:ascii="Calibri" w:hAnsi="Calibri" w:cs="Calibri"/>
          <w:b/>
          <w:bCs/>
          <w:lang w:val="en-US"/>
        </w:rPr>
      </w:pPr>
      <w:r w:rsidRPr="00D93BBD">
        <w:rPr>
          <w:rFonts w:ascii="Calibri" w:hAnsi="Calibri" w:cs="Calibri"/>
          <w:b/>
          <w:bCs/>
          <w:lang w:val="en-US"/>
        </w:rPr>
        <w:t xml:space="preserve">Nominee-registered shares </w:t>
      </w:r>
    </w:p>
    <w:p w14:paraId="3B21DF9C" w14:textId="14003718" w:rsidR="003134D6" w:rsidRPr="00D93BBD" w:rsidRDefault="000C78FE" w:rsidP="00065DA7">
      <w:pPr>
        <w:spacing w:after="0"/>
        <w:jc w:val="both"/>
        <w:rPr>
          <w:rFonts w:ascii="Calibri" w:hAnsi="Calibri" w:cs="Calibri"/>
          <w:lang w:val="en-US"/>
        </w:rPr>
      </w:pPr>
      <w:r w:rsidRPr="00D93BBD">
        <w:rPr>
          <w:rFonts w:ascii="Calibri" w:hAnsi="Calibri" w:cs="Calibri"/>
          <w:lang w:val="en-US"/>
        </w:rPr>
        <w:t xml:space="preserve">Shareholders whose shares are registered in the name of a bank or other nominee must, </w:t>
      </w:r>
      <w:proofErr w:type="gramStart"/>
      <w:r w:rsidRPr="00D93BBD">
        <w:rPr>
          <w:rFonts w:ascii="Calibri" w:hAnsi="Calibri" w:cs="Calibri"/>
          <w:lang w:val="en-US"/>
        </w:rPr>
        <w:t>in order to</w:t>
      </w:r>
      <w:proofErr w:type="gramEnd"/>
      <w:r w:rsidRPr="00D93BBD">
        <w:rPr>
          <w:rFonts w:ascii="Calibri" w:hAnsi="Calibri" w:cs="Calibri"/>
          <w:lang w:val="en-US"/>
        </w:rPr>
        <w:t xml:space="preserve"> exercise their voting rights at the general meeting, request to be entered in the share register in their own name (so-called voting rights registration) so that the shareholder is entered in the share register maintained by Euroclear Sweden AB on </w:t>
      </w:r>
      <w:r w:rsidR="00CB7B56" w:rsidRPr="00D93BBD">
        <w:rPr>
          <w:rFonts w:ascii="Calibri" w:hAnsi="Calibri" w:cs="Calibri"/>
          <w:lang w:val="en-US"/>
        </w:rPr>
        <w:t xml:space="preserve">Monday </w:t>
      </w:r>
      <w:r w:rsidR="00820C37">
        <w:rPr>
          <w:rFonts w:ascii="Calibri" w:hAnsi="Calibri" w:cs="Calibri"/>
          <w:lang w:val="en-US"/>
        </w:rPr>
        <w:t>20 </w:t>
      </w:r>
      <w:r w:rsidR="00CB7B56" w:rsidRPr="00D93BBD">
        <w:rPr>
          <w:rFonts w:ascii="Calibri" w:hAnsi="Calibri" w:cs="Calibri"/>
          <w:lang w:val="en-US"/>
        </w:rPr>
        <w:t>October</w:t>
      </w:r>
      <w:r w:rsidR="00820C37">
        <w:rPr>
          <w:rFonts w:ascii="Calibri" w:hAnsi="Calibri" w:cs="Calibri"/>
          <w:lang w:val="en-US"/>
        </w:rPr>
        <w:t> </w:t>
      </w:r>
      <w:r w:rsidR="00CB7B56" w:rsidRPr="00D93BBD">
        <w:rPr>
          <w:rFonts w:ascii="Calibri" w:hAnsi="Calibri" w:cs="Calibri"/>
          <w:lang w:val="en-US"/>
        </w:rPr>
        <w:t>2025</w:t>
      </w:r>
      <w:r w:rsidRPr="00D93BBD">
        <w:rPr>
          <w:rFonts w:ascii="Calibri" w:hAnsi="Calibri" w:cs="Calibri"/>
          <w:lang w:val="en-US"/>
        </w:rPr>
        <w:t xml:space="preserve">. Voting rights registration requested by shareholders in such time that the registration has been made by the relevant nominee no later than </w:t>
      </w:r>
      <w:r w:rsidR="00CB7B56" w:rsidRPr="00D93BBD">
        <w:rPr>
          <w:rFonts w:ascii="Calibri" w:hAnsi="Calibri" w:cs="Calibri"/>
          <w:lang w:val="en-US"/>
        </w:rPr>
        <w:t xml:space="preserve">Wednesday </w:t>
      </w:r>
      <w:r w:rsidR="00820C37">
        <w:rPr>
          <w:rFonts w:ascii="Calibri" w:hAnsi="Calibri" w:cs="Calibri"/>
          <w:lang w:val="en-US"/>
        </w:rPr>
        <w:t xml:space="preserve">22 </w:t>
      </w:r>
      <w:r w:rsidR="00CB7B56" w:rsidRPr="00D93BBD">
        <w:rPr>
          <w:rFonts w:ascii="Calibri" w:hAnsi="Calibri" w:cs="Calibri"/>
          <w:lang w:val="en-US"/>
        </w:rPr>
        <w:t>October</w:t>
      </w:r>
      <w:r w:rsidR="00820C37">
        <w:rPr>
          <w:rFonts w:ascii="Calibri" w:hAnsi="Calibri" w:cs="Calibri"/>
          <w:lang w:val="en-US"/>
        </w:rPr>
        <w:t xml:space="preserve"> </w:t>
      </w:r>
      <w:r w:rsidR="00CB7B56" w:rsidRPr="00D93BBD">
        <w:rPr>
          <w:rFonts w:ascii="Calibri" w:hAnsi="Calibri" w:cs="Calibri"/>
          <w:lang w:val="en-US"/>
        </w:rPr>
        <w:t>2025</w:t>
      </w:r>
      <w:r w:rsidRPr="00D93BBD">
        <w:rPr>
          <w:rFonts w:ascii="Calibri" w:hAnsi="Calibri" w:cs="Calibri"/>
          <w:lang w:val="en-US"/>
        </w:rPr>
        <w:t xml:space="preserve">, will be </w:t>
      </w:r>
      <w:proofErr w:type="gramStart"/>
      <w:r w:rsidRPr="00D93BBD">
        <w:rPr>
          <w:rFonts w:ascii="Calibri" w:hAnsi="Calibri" w:cs="Calibri"/>
          <w:lang w:val="en-US"/>
        </w:rPr>
        <w:t>taken into account</w:t>
      </w:r>
      <w:proofErr w:type="gramEnd"/>
      <w:r w:rsidRPr="00D93BBD">
        <w:rPr>
          <w:rFonts w:ascii="Calibri" w:hAnsi="Calibri" w:cs="Calibri"/>
          <w:lang w:val="en-US"/>
        </w:rPr>
        <w:t xml:space="preserve"> in the preparation of the share register. This means that shareholders should communicate their request to the nominee well in advance of this date.</w:t>
      </w:r>
      <w:r w:rsidR="003134D6" w:rsidRPr="00D93BBD">
        <w:rPr>
          <w:rFonts w:ascii="Calibri" w:hAnsi="Calibri" w:cs="Calibri"/>
          <w:lang w:val="en-US"/>
        </w:rPr>
        <w:t xml:space="preserve"> </w:t>
      </w:r>
    </w:p>
    <w:p w14:paraId="3202FB5D" w14:textId="77777777" w:rsidR="00065DA7" w:rsidRPr="00D93BBD" w:rsidRDefault="00065DA7" w:rsidP="00065DA7">
      <w:pPr>
        <w:spacing w:after="0"/>
        <w:jc w:val="both"/>
        <w:rPr>
          <w:rFonts w:ascii="Calibri" w:hAnsi="Calibri" w:cs="Calibri"/>
          <w:b/>
          <w:bCs/>
          <w:lang w:val="en-US"/>
        </w:rPr>
      </w:pPr>
    </w:p>
    <w:p w14:paraId="74718C2A" w14:textId="01C9B3CA" w:rsidR="003134D6" w:rsidRPr="00D93BBD" w:rsidRDefault="003134D6" w:rsidP="00065DA7">
      <w:pPr>
        <w:spacing w:after="0"/>
        <w:jc w:val="both"/>
        <w:rPr>
          <w:rFonts w:ascii="Calibri" w:hAnsi="Calibri" w:cs="Calibri"/>
          <w:b/>
          <w:bCs/>
        </w:rPr>
      </w:pPr>
      <w:proofErr w:type="spellStart"/>
      <w:r w:rsidRPr="00D93BBD">
        <w:rPr>
          <w:rFonts w:ascii="Calibri" w:hAnsi="Calibri" w:cs="Calibri"/>
          <w:b/>
          <w:bCs/>
        </w:rPr>
        <w:t>Proposed</w:t>
      </w:r>
      <w:proofErr w:type="spellEnd"/>
      <w:r w:rsidRPr="00D93BBD">
        <w:rPr>
          <w:rFonts w:ascii="Calibri" w:hAnsi="Calibri" w:cs="Calibri"/>
          <w:b/>
          <w:bCs/>
        </w:rPr>
        <w:t xml:space="preserve"> agenda </w:t>
      </w:r>
    </w:p>
    <w:p w14:paraId="417F4B80" w14:textId="3D0C8EDF" w:rsidR="006A6832" w:rsidRPr="00D93BBD" w:rsidRDefault="006A6832" w:rsidP="00065DA7">
      <w:pPr>
        <w:pStyle w:val="ListParagraph"/>
        <w:numPr>
          <w:ilvl w:val="0"/>
          <w:numId w:val="1"/>
        </w:numPr>
        <w:spacing w:after="0"/>
        <w:jc w:val="both"/>
        <w:rPr>
          <w:rFonts w:ascii="Calibri" w:hAnsi="Calibri" w:cs="Calibri"/>
          <w:lang w:val="en-US"/>
        </w:rPr>
      </w:pPr>
      <w:r w:rsidRPr="00D93BBD">
        <w:rPr>
          <w:rFonts w:ascii="Calibri" w:hAnsi="Calibri" w:cs="Calibri"/>
          <w:lang w:val="en-US"/>
        </w:rPr>
        <w:t>Opening of the Extraordinary General Meeting.</w:t>
      </w:r>
    </w:p>
    <w:p w14:paraId="1FCBE3CF" w14:textId="5A426DE8" w:rsidR="003134D6" w:rsidRPr="00D93BBD" w:rsidRDefault="003134D6" w:rsidP="00065DA7">
      <w:pPr>
        <w:pStyle w:val="ListParagraph"/>
        <w:numPr>
          <w:ilvl w:val="0"/>
          <w:numId w:val="1"/>
        </w:numPr>
        <w:spacing w:after="0"/>
        <w:jc w:val="both"/>
        <w:rPr>
          <w:rFonts w:ascii="Calibri" w:hAnsi="Calibri" w:cs="Calibri"/>
          <w:lang w:val="en-US"/>
        </w:rPr>
      </w:pPr>
      <w:r w:rsidRPr="00D93BBD">
        <w:rPr>
          <w:rFonts w:ascii="Calibri" w:hAnsi="Calibri" w:cs="Calibri"/>
          <w:lang w:val="en-US"/>
        </w:rPr>
        <w:t xml:space="preserve">Election of a chairman of the </w:t>
      </w:r>
      <w:r w:rsidR="008975F6" w:rsidRPr="00D93BBD">
        <w:rPr>
          <w:rFonts w:ascii="Calibri" w:hAnsi="Calibri" w:cs="Calibri"/>
          <w:lang w:val="en-US"/>
        </w:rPr>
        <w:t>Extraordinary General Meeting</w:t>
      </w:r>
      <w:r w:rsidRPr="00D93BBD">
        <w:rPr>
          <w:rFonts w:ascii="Calibri" w:hAnsi="Calibri" w:cs="Calibri"/>
          <w:lang w:val="en-US"/>
        </w:rPr>
        <w:t xml:space="preserve">. </w:t>
      </w:r>
    </w:p>
    <w:p w14:paraId="4CC3D00C" w14:textId="77777777" w:rsidR="003134D6" w:rsidRPr="00D93BBD" w:rsidRDefault="003134D6" w:rsidP="00065DA7">
      <w:pPr>
        <w:pStyle w:val="ListParagraph"/>
        <w:numPr>
          <w:ilvl w:val="0"/>
          <w:numId w:val="1"/>
        </w:numPr>
        <w:spacing w:after="0"/>
        <w:jc w:val="both"/>
        <w:rPr>
          <w:rFonts w:ascii="Calibri" w:hAnsi="Calibri" w:cs="Calibri"/>
          <w:lang w:val="en-US"/>
        </w:rPr>
      </w:pPr>
      <w:r w:rsidRPr="00D93BBD">
        <w:rPr>
          <w:rFonts w:ascii="Calibri" w:hAnsi="Calibri" w:cs="Calibri"/>
          <w:lang w:val="en-US"/>
        </w:rPr>
        <w:t xml:space="preserve">Preparation and approval of the voting list. </w:t>
      </w:r>
    </w:p>
    <w:p w14:paraId="66CF1413" w14:textId="77777777" w:rsidR="003134D6" w:rsidRPr="00D93BBD" w:rsidRDefault="003134D6" w:rsidP="00065DA7">
      <w:pPr>
        <w:pStyle w:val="ListParagraph"/>
        <w:numPr>
          <w:ilvl w:val="0"/>
          <w:numId w:val="1"/>
        </w:numPr>
        <w:spacing w:after="0"/>
        <w:jc w:val="both"/>
        <w:rPr>
          <w:rFonts w:ascii="Calibri" w:hAnsi="Calibri" w:cs="Calibri"/>
        </w:rPr>
      </w:pPr>
      <w:proofErr w:type="spellStart"/>
      <w:r w:rsidRPr="00D93BBD">
        <w:rPr>
          <w:rFonts w:ascii="Calibri" w:hAnsi="Calibri" w:cs="Calibri"/>
        </w:rPr>
        <w:t>Approval</w:t>
      </w:r>
      <w:proofErr w:type="spellEnd"/>
      <w:r w:rsidRPr="00D93BBD">
        <w:rPr>
          <w:rFonts w:ascii="Calibri" w:hAnsi="Calibri" w:cs="Calibri"/>
        </w:rPr>
        <w:t xml:space="preserve"> of the agenda. </w:t>
      </w:r>
    </w:p>
    <w:p w14:paraId="1D62378A" w14:textId="77777777" w:rsidR="00AD4D9C" w:rsidRPr="00D93BBD" w:rsidRDefault="00AD4D9C" w:rsidP="00AD4D9C">
      <w:pPr>
        <w:pStyle w:val="ListParagraph"/>
        <w:numPr>
          <w:ilvl w:val="0"/>
          <w:numId w:val="1"/>
        </w:numPr>
        <w:spacing w:after="0"/>
        <w:jc w:val="both"/>
        <w:rPr>
          <w:rFonts w:ascii="Calibri" w:hAnsi="Calibri" w:cs="Calibri"/>
          <w:lang w:val="en-US"/>
        </w:rPr>
      </w:pPr>
      <w:r w:rsidRPr="00D93BBD">
        <w:rPr>
          <w:rFonts w:ascii="Calibri" w:hAnsi="Calibri" w:cs="Calibri"/>
          <w:lang w:val="en-US"/>
        </w:rPr>
        <w:t xml:space="preserve">Election of one or two persons to approve the minutes. </w:t>
      </w:r>
    </w:p>
    <w:p w14:paraId="106B096F" w14:textId="2F9912E1" w:rsidR="003134D6" w:rsidRPr="00D93BBD" w:rsidRDefault="003134D6" w:rsidP="00065DA7">
      <w:pPr>
        <w:pStyle w:val="ListParagraph"/>
        <w:numPr>
          <w:ilvl w:val="0"/>
          <w:numId w:val="1"/>
        </w:numPr>
        <w:spacing w:after="0"/>
        <w:jc w:val="both"/>
        <w:rPr>
          <w:rFonts w:ascii="Calibri" w:hAnsi="Calibri" w:cs="Calibri"/>
          <w:lang w:val="en-US"/>
        </w:rPr>
      </w:pPr>
      <w:r w:rsidRPr="00D93BBD">
        <w:rPr>
          <w:rFonts w:ascii="Calibri" w:hAnsi="Calibri" w:cs="Calibri"/>
          <w:lang w:val="en-US"/>
        </w:rPr>
        <w:t xml:space="preserve">Determination as to whether the </w:t>
      </w:r>
      <w:r w:rsidR="008975F6" w:rsidRPr="00D93BBD">
        <w:rPr>
          <w:rFonts w:ascii="Calibri" w:hAnsi="Calibri" w:cs="Calibri"/>
          <w:lang w:val="en-US"/>
        </w:rPr>
        <w:t>Extraordinary General Meeting</w:t>
      </w:r>
      <w:r w:rsidRPr="00D93BBD">
        <w:rPr>
          <w:rFonts w:ascii="Calibri" w:hAnsi="Calibri" w:cs="Calibri"/>
          <w:lang w:val="en-US"/>
        </w:rPr>
        <w:t xml:space="preserve"> has been duly convened. </w:t>
      </w:r>
    </w:p>
    <w:p w14:paraId="63BA8647" w14:textId="242BF6E7" w:rsidR="003134D6" w:rsidRPr="00D93BBD" w:rsidRDefault="003134D6" w:rsidP="00065DA7">
      <w:pPr>
        <w:pStyle w:val="ListParagraph"/>
        <w:numPr>
          <w:ilvl w:val="0"/>
          <w:numId w:val="1"/>
        </w:numPr>
        <w:spacing w:after="0"/>
        <w:jc w:val="both"/>
        <w:rPr>
          <w:rFonts w:ascii="Calibri" w:hAnsi="Calibri" w:cs="Calibri"/>
          <w:lang w:val="en-US"/>
        </w:rPr>
      </w:pPr>
      <w:r w:rsidRPr="00D93BBD">
        <w:rPr>
          <w:rFonts w:ascii="Calibri" w:hAnsi="Calibri" w:cs="Calibri"/>
          <w:lang w:val="en-US"/>
        </w:rPr>
        <w:t xml:space="preserve">The </w:t>
      </w:r>
      <w:r w:rsidR="008975F6" w:rsidRPr="00D93BBD">
        <w:rPr>
          <w:rFonts w:ascii="Calibri" w:hAnsi="Calibri" w:cs="Calibri"/>
          <w:lang w:val="en-US"/>
        </w:rPr>
        <w:t>Board of Directors</w:t>
      </w:r>
      <w:r w:rsidRPr="00D93BBD">
        <w:rPr>
          <w:rFonts w:ascii="Calibri" w:hAnsi="Calibri" w:cs="Calibri"/>
          <w:lang w:val="en-US"/>
        </w:rPr>
        <w:t xml:space="preserve">’ proposal on a directed issue of ordinary shares. </w:t>
      </w:r>
    </w:p>
    <w:p w14:paraId="7153A510" w14:textId="5AC36FEA" w:rsidR="006A6832" w:rsidRPr="00D93BBD" w:rsidRDefault="006A6832" w:rsidP="00065DA7">
      <w:pPr>
        <w:pStyle w:val="ListParagraph"/>
        <w:numPr>
          <w:ilvl w:val="0"/>
          <w:numId w:val="1"/>
        </w:numPr>
        <w:spacing w:after="0"/>
        <w:jc w:val="both"/>
        <w:rPr>
          <w:rFonts w:ascii="Calibri" w:hAnsi="Calibri" w:cs="Calibri"/>
          <w:lang w:val="en-US"/>
        </w:rPr>
      </w:pPr>
      <w:r w:rsidRPr="00D93BBD">
        <w:rPr>
          <w:rFonts w:ascii="Calibri" w:hAnsi="Calibri" w:cs="Calibri"/>
          <w:lang w:val="en-US"/>
        </w:rPr>
        <w:t>Closing of the Extraordinary General Meeting.</w:t>
      </w:r>
    </w:p>
    <w:p w14:paraId="5B1450D8" w14:textId="77777777" w:rsidR="005874BD" w:rsidRPr="00D93BBD" w:rsidRDefault="005874BD" w:rsidP="005874BD">
      <w:pPr>
        <w:pStyle w:val="ListParagraph"/>
        <w:spacing w:after="0"/>
        <w:jc w:val="both"/>
        <w:rPr>
          <w:rFonts w:ascii="Calibri" w:hAnsi="Calibri" w:cs="Calibri"/>
          <w:lang w:val="en-US"/>
        </w:rPr>
      </w:pPr>
    </w:p>
    <w:p w14:paraId="6E2945A1" w14:textId="77777777" w:rsidR="003134D6" w:rsidRPr="00D93BBD" w:rsidRDefault="003134D6" w:rsidP="00065DA7">
      <w:pPr>
        <w:spacing w:after="0"/>
        <w:ind w:left="360"/>
        <w:jc w:val="both"/>
        <w:rPr>
          <w:rFonts w:ascii="Calibri" w:hAnsi="Calibri" w:cs="Calibri"/>
          <w:b/>
          <w:bCs/>
          <w:lang w:val="en-US"/>
        </w:rPr>
      </w:pPr>
      <w:r w:rsidRPr="00D93BBD">
        <w:rPr>
          <w:rFonts w:ascii="Calibri" w:hAnsi="Calibri" w:cs="Calibri"/>
          <w:b/>
          <w:bCs/>
          <w:lang w:val="en-US"/>
        </w:rPr>
        <w:t xml:space="preserve">Proposed resolutions </w:t>
      </w:r>
    </w:p>
    <w:p w14:paraId="6EBAC7A2" w14:textId="77777777" w:rsidR="00065DA7" w:rsidRPr="00D93BBD" w:rsidRDefault="00065DA7" w:rsidP="00065DA7">
      <w:pPr>
        <w:spacing w:after="0"/>
        <w:ind w:left="360"/>
        <w:jc w:val="both"/>
        <w:rPr>
          <w:rFonts w:ascii="Calibri" w:hAnsi="Calibri" w:cs="Calibri"/>
          <w:b/>
          <w:bCs/>
          <w:lang w:val="en-US"/>
        </w:rPr>
      </w:pPr>
    </w:p>
    <w:p w14:paraId="68410D23" w14:textId="674FCD22" w:rsidR="003134D6" w:rsidRPr="00D93BBD" w:rsidRDefault="003134D6" w:rsidP="00065DA7">
      <w:pPr>
        <w:spacing w:after="0"/>
        <w:ind w:left="360"/>
        <w:jc w:val="both"/>
        <w:rPr>
          <w:rFonts w:ascii="Calibri" w:hAnsi="Calibri" w:cs="Calibri"/>
          <w:b/>
          <w:bCs/>
          <w:i/>
          <w:iCs/>
          <w:lang w:val="en-US"/>
        </w:rPr>
      </w:pPr>
      <w:r w:rsidRPr="00D93BBD">
        <w:rPr>
          <w:rFonts w:ascii="Calibri" w:hAnsi="Calibri" w:cs="Calibri"/>
          <w:b/>
          <w:bCs/>
          <w:i/>
          <w:iCs/>
          <w:lang w:val="en-US"/>
        </w:rPr>
        <w:t xml:space="preserve">Item </w:t>
      </w:r>
      <w:r w:rsidR="00224BBE" w:rsidRPr="00D93BBD">
        <w:rPr>
          <w:rFonts w:ascii="Calibri" w:hAnsi="Calibri" w:cs="Calibri"/>
          <w:b/>
          <w:bCs/>
          <w:i/>
          <w:iCs/>
          <w:lang w:val="en-US"/>
        </w:rPr>
        <w:t>2</w:t>
      </w:r>
      <w:r w:rsidRPr="00D93BBD">
        <w:rPr>
          <w:rFonts w:ascii="Calibri" w:hAnsi="Calibri" w:cs="Calibri"/>
          <w:b/>
          <w:bCs/>
          <w:i/>
          <w:iCs/>
          <w:lang w:val="en-US"/>
        </w:rPr>
        <w:t xml:space="preserve"> – Proposal regarding election of a chairman of the </w:t>
      </w:r>
      <w:r w:rsidR="008975F6" w:rsidRPr="00D93BBD">
        <w:rPr>
          <w:rFonts w:ascii="Calibri" w:hAnsi="Calibri" w:cs="Calibri"/>
          <w:b/>
          <w:bCs/>
          <w:i/>
          <w:iCs/>
          <w:lang w:val="en-US"/>
        </w:rPr>
        <w:t>Extraordinary General Meeting</w:t>
      </w:r>
      <w:r w:rsidRPr="00D93BBD">
        <w:rPr>
          <w:rFonts w:ascii="Calibri" w:hAnsi="Calibri" w:cs="Calibri"/>
          <w:b/>
          <w:bCs/>
          <w:i/>
          <w:iCs/>
          <w:lang w:val="en-US"/>
        </w:rPr>
        <w:t xml:space="preserve"> </w:t>
      </w:r>
    </w:p>
    <w:p w14:paraId="37A5C717" w14:textId="59ACBEBF" w:rsidR="003134D6" w:rsidRPr="00D93BBD" w:rsidRDefault="003134D6" w:rsidP="00065DA7">
      <w:pPr>
        <w:spacing w:after="0"/>
        <w:ind w:left="360"/>
        <w:jc w:val="both"/>
        <w:rPr>
          <w:rFonts w:ascii="Calibri" w:hAnsi="Calibri" w:cs="Calibri"/>
          <w:lang w:val="en-US"/>
        </w:rPr>
      </w:pPr>
      <w:r w:rsidRPr="00D93BBD">
        <w:rPr>
          <w:rFonts w:ascii="Calibri" w:hAnsi="Calibri" w:cs="Calibri"/>
          <w:lang w:val="en-US"/>
        </w:rPr>
        <w:t xml:space="preserve">The </w:t>
      </w:r>
      <w:r w:rsidR="008975F6" w:rsidRPr="00D93BBD">
        <w:rPr>
          <w:rFonts w:ascii="Calibri" w:hAnsi="Calibri" w:cs="Calibri"/>
          <w:lang w:val="en-US"/>
        </w:rPr>
        <w:t>Board of Directors</w:t>
      </w:r>
      <w:r w:rsidRPr="00D93BBD">
        <w:rPr>
          <w:rFonts w:ascii="Calibri" w:hAnsi="Calibri" w:cs="Calibri"/>
          <w:lang w:val="en-US"/>
        </w:rPr>
        <w:t xml:space="preserve"> proposes that </w:t>
      </w:r>
      <w:r w:rsidR="00FB2C17" w:rsidRPr="00FB2C17">
        <w:rPr>
          <w:rFonts w:ascii="Calibri" w:hAnsi="Calibri" w:cs="Calibri"/>
          <w:lang w:val="en-GB"/>
        </w:rPr>
        <w:t>Li</w:t>
      </w:r>
      <w:r w:rsidR="00FB2C17">
        <w:rPr>
          <w:rFonts w:ascii="Calibri" w:hAnsi="Calibri" w:cs="Calibri"/>
          <w:lang w:val="en-GB"/>
        </w:rPr>
        <w:t xml:space="preserve">nnéa Dolk, member of the Swedish Bar Association, from </w:t>
      </w:r>
      <w:proofErr w:type="spellStart"/>
      <w:r w:rsidR="00FB2C17">
        <w:rPr>
          <w:rFonts w:ascii="Calibri" w:hAnsi="Calibri" w:cs="Calibri"/>
          <w:lang w:val="en-GB"/>
        </w:rPr>
        <w:t>Advokatfirman</w:t>
      </w:r>
      <w:proofErr w:type="spellEnd"/>
      <w:r w:rsidR="00FB2C17">
        <w:rPr>
          <w:rFonts w:ascii="Calibri" w:hAnsi="Calibri" w:cs="Calibri"/>
          <w:lang w:val="en-GB"/>
        </w:rPr>
        <w:t xml:space="preserve"> Vinge</w:t>
      </w:r>
      <w:r w:rsidRPr="00D93BBD">
        <w:rPr>
          <w:rFonts w:ascii="Calibri" w:hAnsi="Calibri" w:cs="Calibri"/>
          <w:lang w:val="en-US"/>
        </w:rPr>
        <w:t xml:space="preserve">, or, if </w:t>
      </w:r>
      <w:r w:rsidR="00FB2C17">
        <w:rPr>
          <w:rFonts w:ascii="Calibri" w:hAnsi="Calibri" w:cs="Calibri"/>
          <w:lang w:val="en-US"/>
        </w:rPr>
        <w:t>she</w:t>
      </w:r>
      <w:r w:rsidRPr="00D93BBD">
        <w:rPr>
          <w:rFonts w:ascii="Calibri" w:hAnsi="Calibri" w:cs="Calibri"/>
          <w:lang w:val="en-US"/>
        </w:rPr>
        <w:t xml:space="preserve"> has an impediment to attend, the person proposed by the </w:t>
      </w:r>
      <w:r w:rsidR="008975F6" w:rsidRPr="00D93BBD">
        <w:rPr>
          <w:rFonts w:ascii="Calibri" w:hAnsi="Calibri" w:cs="Calibri"/>
          <w:lang w:val="en-US"/>
        </w:rPr>
        <w:t>Board of Directors</w:t>
      </w:r>
      <w:r w:rsidRPr="00D93BBD">
        <w:rPr>
          <w:rFonts w:ascii="Calibri" w:hAnsi="Calibri" w:cs="Calibri"/>
          <w:lang w:val="en-US"/>
        </w:rPr>
        <w:t xml:space="preserve">, is elected chairman of the </w:t>
      </w:r>
      <w:r w:rsidR="008975F6" w:rsidRPr="00D93BBD">
        <w:rPr>
          <w:rFonts w:ascii="Calibri" w:hAnsi="Calibri" w:cs="Calibri"/>
          <w:lang w:val="en-US"/>
        </w:rPr>
        <w:t>Extraordinary General Meeting</w:t>
      </w:r>
      <w:r w:rsidRPr="00D93BBD">
        <w:rPr>
          <w:rFonts w:ascii="Calibri" w:hAnsi="Calibri" w:cs="Calibri"/>
          <w:lang w:val="en-US"/>
        </w:rPr>
        <w:t xml:space="preserve">. </w:t>
      </w:r>
    </w:p>
    <w:p w14:paraId="442FEE90" w14:textId="77777777" w:rsidR="00065DA7" w:rsidRPr="00D93BBD" w:rsidRDefault="00065DA7" w:rsidP="00D93BBD">
      <w:pPr>
        <w:spacing w:after="0"/>
        <w:jc w:val="both"/>
        <w:rPr>
          <w:rFonts w:ascii="Calibri" w:hAnsi="Calibri" w:cs="Calibri"/>
          <w:lang w:val="en-US"/>
        </w:rPr>
      </w:pPr>
    </w:p>
    <w:p w14:paraId="78E24CFE" w14:textId="13F02980" w:rsidR="003134D6" w:rsidRPr="00D93BBD" w:rsidRDefault="003134D6" w:rsidP="00065DA7">
      <w:pPr>
        <w:spacing w:after="0"/>
        <w:ind w:left="360"/>
        <w:jc w:val="both"/>
        <w:rPr>
          <w:rFonts w:ascii="Calibri" w:hAnsi="Calibri" w:cs="Calibri"/>
          <w:b/>
          <w:bCs/>
          <w:i/>
          <w:iCs/>
          <w:lang w:val="en-US"/>
        </w:rPr>
      </w:pPr>
      <w:bookmarkStart w:id="0" w:name="_Hlk209195594"/>
      <w:r w:rsidRPr="00D93BBD">
        <w:rPr>
          <w:rFonts w:ascii="Calibri" w:hAnsi="Calibri" w:cs="Calibri"/>
          <w:b/>
          <w:bCs/>
          <w:i/>
          <w:iCs/>
          <w:lang w:val="en-US"/>
        </w:rPr>
        <w:t xml:space="preserve">Item </w:t>
      </w:r>
      <w:r w:rsidR="00AA151D" w:rsidRPr="00D93BBD">
        <w:rPr>
          <w:rFonts w:ascii="Calibri" w:hAnsi="Calibri" w:cs="Calibri"/>
          <w:b/>
          <w:bCs/>
          <w:i/>
          <w:iCs/>
          <w:lang w:val="en-US"/>
        </w:rPr>
        <w:t>7</w:t>
      </w:r>
      <w:r w:rsidRPr="00D93BBD">
        <w:rPr>
          <w:rFonts w:ascii="Calibri" w:hAnsi="Calibri" w:cs="Calibri"/>
          <w:b/>
          <w:bCs/>
          <w:i/>
          <w:iCs/>
          <w:lang w:val="en-US"/>
        </w:rPr>
        <w:t xml:space="preserve"> – The </w:t>
      </w:r>
      <w:r w:rsidR="008975F6" w:rsidRPr="00D93BBD">
        <w:rPr>
          <w:rFonts w:ascii="Calibri" w:hAnsi="Calibri" w:cs="Calibri"/>
          <w:b/>
          <w:bCs/>
          <w:i/>
          <w:iCs/>
          <w:lang w:val="en-US"/>
        </w:rPr>
        <w:t>Board of Directors</w:t>
      </w:r>
      <w:r w:rsidRPr="00D93BBD">
        <w:rPr>
          <w:rFonts w:ascii="Calibri" w:hAnsi="Calibri" w:cs="Calibri"/>
          <w:b/>
          <w:bCs/>
          <w:i/>
          <w:iCs/>
          <w:lang w:val="en-US"/>
        </w:rPr>
        <w:t xml:space="preserve">’ proposal on a directed issue of ordinary shares </w:t>
      </w:r>
    </w:p>
    <w:p w14:paraId="733EC6CA" w14:textId="67D8AABA" w:rsidR="009E025C" w:rsidRPr="00D93BBD" w:rsidRDefault="00B03F8C" w:rsidP="00B03F8C">
      <w:pPr>
        <w:spacing w:after="0"/>
        <w:ind w:left="360"/>
        <w:jc w:val="both"/>
        <w:rPr>
          <w:rFonts w:ascii="Calibri" w:hAnsi="Calibri" w:cs="Calibri"/>
          <w:lang w:val="en-US"/>
        </w:rPr>
      </w:pPr>
      <w:r w:rsidRPr="00D93BBD">
        <w:rPr>
          <w:rFonts w:ascii="Calibri" w:hAnsi="Calibri" w:cs="Calibri"/>
          <w:lang w:val="en-US"/>
        </w:rPr>
        <w:t>On 18 September 2025, CDON announced the completion of a directed share issue of approximately SEK 45 million, and that part of the directed share issue subscribed for by Brad</w:t>
      </w:r>
      <w:r w:rsidR="00F9554C">
        <w:rPr>
          <w:rFonts w:ascii="Calibri" w:hAnsi="Calibri" w:cs="Calibri"/>
          <w:lang w:val="en-US"/>
        </w:rPr>
        <w:t>ley</w:t>
      </w:r>
      <w:r w:rsidRPr="00D93BBD">
        <w:rPr>
          <w:rFonts w:ascii="Calibri" w:hAnsi="Calibri" w:cs="Calibri"/>
          <w:lang w:val="en-US"/>
        </w:rPr>
        <w:t xml:space="preserve"> Hathaway, Christoffer Norman and Alexander Bricca were subject to approval by an Extraordinary General Meeting. </w:t>
      </w:r>
      <w:proofErr w:type="gramStart"/>
      <w:r w:rsidRPr="00D93BBD">
        <w:rPr>
          <w:rFonts w:ascii="Calibri" w:hAnsi="Calibri" w:cs="Calibri"/>
          <w:lang w:val="en-US"/>
        </w:rPr>
        <w:t>In light of</w:t>
      </w:r>
      <w:proofErr w:type="gramEnd"/>
      <w:r w:rsidRPr="00D93BBD">
        <w:rPr>
          <w:rFonts w:ascii="Calibri" w:hAnsi="Calibri" w:cs="Calibri"/>
          <w:lang w:val="en-US"/>
        </w:rPr>
        <w:t xml:space="preserve"> this, the Board of Directors proposes that the Extraordinary General Meeting resolves on a directed share issue in accordance with the below.</w:t>
      </w:r>
    </w:p>
    <w:p w14:paraId="09054BBC" w14:textId="77777777" w:rsidR="00F01A08" w:rsidRPr="00D93BBD" w:rsidRDefault="00F01A08" w:rsidP="00065DA7">
      <w:pPr>
        <w:spacing w:after="0"/>
        <w:ind w:left="360"/>
        <w:jc w:val="both"/>
        <w:rPr>
          <w:rFonts w:ascii="Calibri" w:hAnsi="Calibri" w:cs="Calibri"/>
          <w:lang w:val="en-US"/>
        </w:rPr>
      </w:pPr>
    </w:p>
    <w:p w14:paraId="536C7036" w14:textId="3FE2FDC1" w:rsidR="00284CEE" w:rsidRPr="00D93BBD" w:rsidRDefault="00284CEE" w:rsidP="00284CEE">
      <w:pPr>
        <w:spacing w:after="0"/>
        <w:ind w:left="360"/>
        <w:jc w:val="both"/>
        <w:rPr>
          <w:rFonts w:ascii="Calibri" w:hAnsi="Calibri" w:cs="Calibri"/>
          <w:lang w:val="en-US"/>
        </w:rPr>
      </w:pPr>
      <w:r w:rsidRPr="00D93BBD">
        <w:rPr>
          <w:rFonts w:ascii="Calibri" w:hAnsi="Calibri" w:cs="Calibri"/>
          <w:lang w:val="en-US"/>
        </w:rPr>
        <w:t xml:space="preserve">The </w:t>
      </w:r>
      <w:r w:rsidR="008975F6" w:rsidRPr="00D93BBD">
        <w:rPr>
          <w:rFonts w:ascii="Calibri" w:hAnsi="Calibri" w:cs="Calibri"/>
          <w:lang w:val="en-US"/>
        </w:rPr>
        <w:t>Board of Directors</w:t>
      </w:r>
      <w:r w:rsidRPr="00D93BBD">
        <w:rPr>
          <w:rFonts w:ascii="Calibri" w:hAnsi="Calibri" w:cs="Calibri"/>
          <w:lang w:val="en-US"/>
        </w:rPr>
        <w:t xml:space="preserve"> proposes that the </w:t>
      </w:r>
      <w:r w:rsidR="008975F6" w:rsidRPr="00D93BBD">
        <w:rPr>
          <w:rFonts w:ascii="Calibri" w:hAnsi="Calibri" w:cs="Calibri"/>
          <w:lang w:val="en-US"/>
        </w:rPr>
        <w:t>Extraordinary General Meeting</w:t>
      </w:r>
      <w:r w:rsidR="00FB22F2" w:rsidRPr="00D93BBD">
        <w:rPr>
          <w:rFonts w:ascii="Calibri" w:hAnsi="Calibri" w:cs="Calibri"/>
          <w:lang w:val="en-US"/>
        </w:rPr>
        <w:t xml:space="preserve"> </w:t>
      </w:r>
      <w:r w:rsidRPr="00D93BBD">
        <w:rPr>
          <w:rFonts w:ascii="Calibri" w:hAnsi="Calibri" w:cs="Calibri"/>
          <w:lang w:val="en-US"/>
        </w:rPr>
        <w:t xml:space="preserve">resolves on a directed issue of not more than </w:t>
      </w:r>
      <w:r w:rsidR="00B03F8C" w:rsidRPr="00D93BBD">
        <w:rPr>
          <w:rFonts w:ascii="Calibri" w:hAnsi="Calibri" w:cs="Calibri"/>
          <w:lang w:val="en-US"/>
        </w:rPr>
        <w:t xml:space="preserve">116,800 </w:t>
      </w:r>
      <w:r w:rsidRPr="00D93BBD">
        <w:rPr>
          <w:rFonts w:ascii="Calibri" w:hAnsi="Calibri" w:cs="Calibri"/>
          <w:lang w:val="en-US"/>
        </w:rPr>
        <w:t>ordinary shares, entailing an increase in the share capital of not more than SEK</w:t>
      </w:r>
      <w:r w:rsidR="006F36D2" w:rsidRPr="00D93BBD">
        <w:rPr>
          <w:rFonts w:ascii="Calibri" w:hAnsi="Calibri" w:cs="Calibri"/>
          <w:lang w:val="en-US"/>
        </w:rPr>
        <w:t xml:space="preserve"> </w:t>
      </w:r>
      <w:r w:rsidR="00B03F8C" w:rsidRPr="00D93BBD">
        <w:rPr>
          <w:rFonts w:ascii="Calibri" w:hAnsi="Calibri" w:cs="Calibri"/>
          <w:lang w:val="en-US"/>
        </w:rPr>
        <w:t>117</w:t>
      </w:r>
      <w:r w:rsidR="005809CD">
        <w:rPr>
          <w:rFonts w:ascii="Calibri" w:hAnsi="Calibri" w:cs="Calibri"/>
          <w:lang w:val="en-US"/>
        </w:rPr>
        <w:t xml:space="preserve"> </w:t>
      </w:r>
      <w:r w:rsidR="00B03F8C" w:rsidRPr="00D93BBD">
        <w:rPr>
          <w:rFonts w:ascii="Calibri" w:hAnsi="Calibri" w:cs="Calibri"/>
          <w:lang w:val="en-US"/>
        </w:rPr>
        <w:t>020,919760</w:t>
      </w:r>
      <w:r w:rsidRPr="00D93BBD">
        <w:rPr>
          <w:rFonts w:ascii="Calibri" w:hAnsi="Calibri" w:cs="Calibri"/>
          <w:lang w:val="en-US"/>
        </w:rPr>
        <w:t>. The resolution shall otherwise be governed by the following terms and conditions:</w:t>
      </w:r>
    </w:p>
    <w:p w14:paraId="4B5F5B53" w14:textId="77777777" w:rsidR="00284CEE" w:rsidRPr="00D93BBD" w:rsidRDefault="00284CEE" w:rsidP="00284CEE">
      <w:pPr>
        <w:spacing w:after="0"/>
        <w:ind w:left="360"/>
        <w:jc w:val="both"/>
        <w:rPr>
          <w:rFonts w:ascii="Calibri" w:hAnsi="Calibri" w:cs="Calibri"/>
          <w:lang w:val="en-US"/>
        </w:rPr>
      </w:pPr>
    </w:p>
    <w:p w14:paraId="0219AE0C" w14:textId="49F1D0B1" w:rsidR="00284CEE" w:rsidRPr="00D93BBD" w:rsidRDefault="00284CEE" w:rsidP="00284CEE">
      <w:pPr>
        <w:pStyle w:val="ListParagraph"/>
        <w:numPr>
          <w:ilvl w:val="0"/>
          <w:numId w:val="3"/>
        </w:numPr>
        <w:spacing w:after="0"/>
        <w:jc w:val="both"/>
        <w:rPr>
          <w:rFonts w:ascii="Calibri" w:hAnsi="Calibri" w:cs="Calibri"/>
          <w:lang w:val="en-US"/>
        </w:rPr>
      </w:pPr>
      <w:r w:rsidRPr="00D93BBD">
        <w:rPr>
          <w:rFonts w:ascii="Calibri" w:hAnsi="Calibri" w:cs="Calibri"/>
          <w:lang w:val="en-US"/>
        </w:rPr>
        <w:t>The right to subscribe for the new ordinary shares shall, with deviation from the shareholder’s pre-emption rights, be granted to</w:t>
      </w:r>
      <w:r w:rsidR="00D44498" w:rsidRPr="00D93BBD">
        <w:rPr>
          <w:rFonts w:ascii="Calibri" w:hAnsi="Calibri" w:cs="Calibri"/>
          <w:lang w:val="en-US"/>
        </w:rPr>
        <w:t xml:space="preserve"> Brad</w:t>
      </w:r>
      <w:r w:rsidR="007C4D2B">
        <w:rPr>
          <w:rFonts w:ascii="Calibri" w:hAnsi="Calibri" w:cs="Calibri"/>
          <w:lang w:val="en-US"/>
        </w:rPr>
        <w:t>ley</w:t>
      </w:r>
      <w:r w:rsidR="00D44498" w:rsidRPr="00D93BBD">
        <w:rPr>
          <w:rFonts w:ascii="Calibri" w:hAnsi="Calibri" w:cs="Calibri"/>
          <w:lang w:val="en-US"/>
        </w:rPr>
        <w:t xml:space="preserve"> Hathaway (</w:t>
      </w:r>
      <w:r w:rsidR="007C4D2B">
        <w:rPr>
          <w:rFonts w:ascii="Calibri" w:hAnsi="Calibri" w:cs="Calibri"/>
          <w:lang w:val="en-US"/>
        </w:rPr>
        <w:t xml:space="preserve">either directly or indirectly </w:t>
      </w:r>
      <w:r w:rsidR="00D44498" w:rsidRPr="00D93BBD">
        <w:rPr>
          <w:rFonts w:ascii="Calibri" w:hAnsi="Calibri" w:cs="Calibri"/>
          <w:lang w:val="en-US"/>
        </w:rPr>
        <w:t>through</w:t>
      </w:r>
      <w:r w:rsidRPr="00D93BBD">
        <w:rPr>
          <w:rFonts w:ascii="Calibri" w:hAnsi="Calibri" w:cs="Calibri"/>
          <w:lang w:val="en-US"/>
        </w:rPr>
        <w:t xml:space="preserve"> </w:t>
      </w:r>
      <w:r w:rsidR="00A849D1" w:rsidRPr="00D93BBD">
        <w:rPr>
          <w:rFonts w:ascii="Calibri" w:hAnsi="Calibri" w:cs="Calibri"/>
          <w:lang w:val="en-US"/>
        </w:rPr>
        <w:t>Far View Capital Management</w:t>
      </w:r>
      <w:r w:rsidR="00D44498" w:rsidRPr="00D93BBD">
        <w:rPr>
          <w:rFonts w:ascii="Calibri" w:hAnsi="Calibri" w:cs="Calibri"/>
          <w:lang w:val="en-US"/>
        </w:rPr>
        <w:t>)</w:t>
      </w:r>
      <w:r w:rsidR="007C4D2B">
        <w:rPr>
          <w:rFonts w:ascii="Calibri" w:hAnsi="Calibri" w:cs="Calibri"/>
          <w:lang w:val="en-US"/>
        </w:rPr>
        <w:t xml:space="preserve"> (up to 109,900 shares)</w:t>
      </w:r>
      <w:r w:rsidR="00B03F8C" w:rsidRPr="00D93BBD">
        <w:rPr>
          <w:rFonts w:ascii="Calibri" w:hAnsi="Calibri" w:cs="Calibri"/>
          <w:lang w:val="en-US"/>
        </w:rPr>
        <w:t xml:space="preserve">, Christoffer Norman </w:t>
      </w:r>
      <w:r w:rsidR="007C4D2B">
        <w:rPr>
          <w:rFonts w:ascii="Calibri" w:hAnsi="Calibri" w:cs="Calibri"/>
          <w:lang w:val="en-US"/>
        </w:rPr>
        <w:t xml:space="preserve">(up to 5,400 shares) </w:t>
      </w:r>
      <w:r w:rsidR="00B03F8C" w:rsidRPr="00D93BBD">
        <w:rPr>
          <w:rFonts w:ascii="Calibri" w:hAnsi="Calibri" w:cs="Calibri"/>
          <w:lang w:val="en-US"/>
        </w:rPr>
        <w:t>and Alexander Bricca</w:t>
      </w:r>
      <w:r w:rsidR="007C4D2B">
        <w:rPr>
          <w:rFonts w:ascii="Calibri" w:hAnsi="Calibri" w:cs="Calibri"/>
          <w:lang w:val="en-US"/>
        </w:rPr>
        <w:t xml:space="preserve"> (up to 1,500 shares)</w:t>
      </w:r>
      <w:r w:rsidR="00A849D1" w:rsidRPr="00D93BBD">
        <w:rPr>
          <w:rFonts w:ascii="Calibri" w:hAnsi="Calibri" w:cs="Calibri"/>
          <w:lang w:val="en-US"/>
        </w:rPr>
        <w:t>.</w:t>
      </w:r>
    </w:p>
    <w:p w14:paraId="143B4E84" w14:textId="77777777" w:rsidR="00A849D1" w:rsidRPr="00D93BBD" w:rsidRDefault="00A849D1" w:rsidP="00A849D1">
      <w:pPr>
        <w:pStyle w:val="ListParagraph"/>
        <w:spacing w:after="0"/>
        <w:ind w:left="1080"/>
        <w:jc w:val="both"/>
        <w:rPr>
          <w:rFonts w:ascii="Calibri" w:hAnsi="Calibri" w:cs="Calibri"/>
          <w:lang w:val="en-US"/>
        </w:rPr>
      </w:pPr>
    </w:p>
    <w:p w14:paraId="2E36C173" w14:textId="74DA55F5" w:rsidR="00284CEE" w:rsidRPr="00D93BBD" w:rsidRDefault="00284CEE" w:rsidP="00284CEE">
      <w:pPr>
        <w:pStyle w:val="ListParagraph"/>
        <w:numPr>
          <w:ilvl w:val="0"/>
          <w:numId w:val="3"/>
        </w:numPr>
        <w:spacing w:after="0"/>
        <w:jc w:val="both"/>
        <w:rPr>
          <w:rFonts w:ascii="Calibri" w:hAnsi="Calibri" w:cs="Calibri"/>
          <w:lang w:val="en-US"/>
        </w:rPr>
      </w:pPr>
      <w:r w:rsidRPr="00D93BBD">
        <w:rPr>
          <w:rFonts w:ascii="Calibri" w:hAnsi="Calibri" w:cs="Calibri"/>
          <w:lang w:val="en-US"/>
        </w:rPr>
        <w:t xml:space="preserve">The reasons for the deviation from the shareholders’ pre-emption rights are that the </w:t>
      </w:r>
      <w:r w:rsidR="00D93BBD">
        <w:rPr>
          <w:rFonts w:ascii="Calibri" w:hAnsi="Calibri" w:cs="Calibri"/>
          <w:lang w:val="en-US"/>
        </w:rPr>
        <w:t>C</w:t>
      </w:r>
      <w:r w:rsidRPr="00D93BBD">
        <w:rPr>
          <w:rFonts w:ascii="Calibri" w:hAnsi="Calibri" w:cs="Calibri"/>
          <w:lang w:val="en-US"/>
        </w:rPr>
        <w:t xml:space="preserve">ompany shall, in a timely manner, be able to secure the capital need for the </w:t>
      </w:r>
      <w:r w:rsidR="00D93BBD">
        <w:rPr>
          <w:rFonts w:ascii="Calibri" w:hAnsi="Calibri" w:cs="Calibri"/>
          <w:lang w:val="en-US"/>
        </w:rPr>
        <w:t>C</w:t>
      </w:r>
      <w:r w:rsidRPr="00D93BBD">
        <w:rPr>
          <w:rFonts w:ascii="Calibri" w:hAnsi="Calibri" w:cs="Calibri"/>
          <w:lang w:val="en-US"/>
        </w:rPr>
        <w:t xml:space="preserve">ompany’s operations, as well as to broaden the ownership structure of the </w:t>
      </w:r>
      <w:r w:rsidR="00D93BBD">
        <w:rPr>
          <w:rFonts w:ascii="Calibri" w:hAnsi="Calibri" w:cs="Calibri"/>
          <w:lang w:val="en-US"/>
        </w:rPr>
        <w:t>C</w:t>
      </w:r>
      <w:r w:rsidRPr="00D93BBD">
        <w:rPr>
          <w:rFonts w:ascii="Calibri" w:hAnsi="Calibri" w:cs="Calibri"/>
          <w:lang w:val="en-US"/>
        </w:rPr>
        <w:t xml:space="preserve">ompany with institutional and private investors. </w:t>
      </w:r>
    </w:p>
    <w:p w14:paraId="40CAFDFA" w14:textId="77777777" w:rsidR="00D44498" w:rsidRPr="00D93BBD" w:rsidRDefault="00D44498" w:rsidP="00E55E9D">
      <w:pPr>
        <w:spacing w:after="0"/>
        <w:jc w:val="both"/>
        <w:rPr>
          <w:rFonts w:ascii="Calibri" w:hAnsi="Calibri" w:cs="Calibri"/>
          <w:lang w:val="en-US"/>
        </w:rPr>
      </w:pPr>
    </w:p>
    <w:p w14:paraId="05A83060" w14:textId="16C4E5A7" w:rsidR="00284CEE" w:rsidRPr="00D93BBD" w:rsidRDefault="00284CEE" w:rsidP="00284CEE">
      <w:pPr>
        <w:pStyle w:val="ListParagraph"/>
        <w:numPr>
          <w:ilvl w:val="0"/>
          <w:numId w:val="3"/>
        </w:numPr>
        <w:spacing w:after="0"/>
        <w:jc w:val="both"/>
        <w:rPr>
          <w:rFonts w:ascii="Calibri" w:hAnsi="Calibri" w:cs="Calibri"/>
          <w:lang w:val="en-US"/>
        </w:rPr>
      </w:pPr>
      <w:r w:rsidRPr="00D93BBD">
        <w:rPr>
          <w:rFonts w:ascii="Calibri" w:hAnsi="Calibri" w:cs="Calibri"/>
          <w:lang w:val="en-US"/>
        </w:rPr>
        <w:t xml:space="preserve">The subscription price shall be </w:t>
      </w:r>
      <w:r w:rsidR="00713738">
        <w:rPr>
          <w:rFonts w:ascii="Calibri" w:hAnsi="Calibri" w:cs="Calibri"/>
          <w:lang w:val="en-US"/>
        </w:rPr>
        <w:t xml:space="preserve">SEK </w:t>
      </w:r>
      <w:r w:rsidR="00A849D1" w:rsidRPr="00D93BBD">
        <w:rPr>
          <w:rFonts w:ascii="Calibri" w:hAnsi="Calibri" w:cs="Calibri"/>
          <w:lang w:val="en-US"/>
        </w:rPr>
        <w:t>62.60</w:t>
      </w:r>
      <w:r w:rsidRPr="00D93BBD">
        <w:rPr>
          <w:rFonts w:ascii="Calibri" w:hAnsi="Calibri" w:cs="Calibri"/>
          <w:lang w:val="en-US"/>
        </w:rPr>
        <w:t xml:space="preserve">. </w:t>
      </w:r>
      <w:r w:rsidR="00A849D1" w:rsidRPr="00D93BBD">
        <w:rPr>
          <w:rFonts w:ascii="Calibri" w:hAnsi="Calibri" w:cs="Calibri"/>
          <w:lang w:val="en-US"/>
        </w:rPr>
        <w:t xml:space="preserve">The basis for the subscription price has been determined through a an accelerated bookbuilding procedure carried out by </w:t>
      </w:r>
      <w:r w:rsidRPr="00D93BBD">
        <w:rPr>
          <w:rFonts w:ascii="Calibri" w:hAnsi="Calibri" w:cs="Calibri"/>
          <w:lang w:val="en-US"/>
        </w:rPr>
        <w:t xml:space="preserve">the </w:t>
      </w:r>
      <w:r w:rsidR="00D93BBD">
        <w:rPr>
          <w:rFonts w:ascii="Calibri" w:hAnsi="Calibri" w:cs="Calibri"/>
          <w:lang w:val="en-US"/>
        </w:rPr>
        <w:t>C</w:t>
      </w:r>
      <w:r w:rsidRPr="00D93BBD">
        <w:rPr>
          <w:rFonts w:ascii="Calibri" w:hAnsi="Calibri" w:cs="Calibri"/>
          <w:lang w:val="en-US"/>
        </w:rPr>
        <w:t xml:space="preserve">ompany’s financial advisor ABG Sundal Collier. </w:t>
      </w:r>
    </w:p>
    <w:p w14:paraId="292F0E25" w14:textId="77777777" w:rsidR="00A849D1" w:rsidRPr="00D93BBD" w:rsidRDefault="00A849D1" w:rsidP="00A849D1">
      <w:pPr>
        <w:pStyle w:val="ListParagraph"/>
        <w:spacing w:after="0"/>
        <w:ind w:left="1080"/>
        <w:jc w:val="both"/>
        <w:rPr>
          <w:rFonts w:ascii="Calibri" w:hAnsi="Calibri" w:cs="Calibri"/>
          <w:lang w:val="en-US"/>
        </w:rPr>
      </w:pPr>
    </w:p>
    <w:p w14:paraId="205483F5" w14:textId="0631627D" w:rsidR="00284CEE" w:rsidRPr="00D93BBD" w:rsidRDefault="00A849D1" w:rsidP="00284CEE">
      <w:pPr>
        <w:pStyle w:val="ListParagraph"/>
        <w:numPr>
          <w:ilvl w:val="0"/>
          <w:numId w:val="3"/>
        </w:numPr>
        <w:spacing w:after="0"/>
        <w:jc w:val="both"/>
        <w:rPr>
          <w:rFonts w:ascii="Calibri" w:hAnsi="Calibri" w:cs="Calibri"/>
          <w:lang w:val="en-US"/>
        </w:rPr>
      </w:pPr>
      <w:r w:rsidRPr="00D93BBD">
        <w:rPr>
          <w:rFonts w:ascii="Calibri" w:hAnsi="Calibri" w:cs="Calibri"/>
          <w:lang w:val="en-US"/>
        </w:rPr>
        <w:t>Subscription</w:t>
      </w:r>
      <w:r w:rsidR="00284CEE" w:rsidRPr="00D93BBD">
        <w:rPr>
          <w:rFonts w:ascii="Calibri" w:hAnsi="Calibri" w:cs="Calibri"/>
          <w:lang w:val="en-US"/>
        </w:rPr>
        <w:t xml:space="preserve"> for the</w:t>
      </w:r>
      <w:r w:rsidRPr="00D93BBD">
        <w:rPr>
          <w:rFonts w:ascii="Calibri" w:hAnsi="Calibri" w:cs="Calibri"/>
          <w:lang w:val="en-US"/>
        </w:rPr>
        <w:t xml:space="preserve"> newly</w:t>
      </w:r>
      <w:r w:rsidR="00284CEE" w:rsidRPr="00D93BBD">
        <w:rPr>
          <w:rFonts w:ascii="Calibri" w:hAnsi="Calibri" w:cs="Calibri"/>
          <w:lang w:val="en-US"/>
        </w:rPr>
        <w:t xml:space="preserve"> </w:t>
      </w:r>
      <w:r w:rsidRPr="00D93BBD">
        <w:rPr>
          <w:rFonts w:ascii="Calibri" w:hAnsi="Calibri" w:cs="Calibri"/>
          <w:lang w:val="en-US"/>
        </w:rPr>
        <w:t>issued</w:t>
      </w:r>
      <w:r w:rsidR="00284CEE" w:rsidRPr="00D93BBD">
        <w:rPr>
          <w:rFonts w:ascii="Calibri" w:hAnsi="Calibri" w:cs="Calibri"/>
          <w:lang w:val="en-US"/>
        </w:rPr>
        <w:t xml:space="preserve"> ordinary shares shall be made no later than on </w:t>
      </w:r>
      <w:r w:rsidR="00FB73F5" w:rsidRPr="00D93BBD">
        <w:rPr>
          <w:rFonts w:ascii="Calibri" w:hAnsi="Calibri" w:cs="Calibri"/>
          <w:lang w:val="en-US"/>
        </w:rPr>
        <w:br/>
      </w:r>
      <w:r w:rsidR="006A6832" w:rsidRPr="00D93BBD">
        <w:rPr>
          <w:rFonts w:ascii="Calibri" w:hAnsi="Calibri" w:cs="Calibri"/>
          <w:lang w:val="en-US"/>
        </w:rPr>
        <w:t xml:space="preserve">4 November </w:t>
      </w:r>
      <w:r w:rsidR="00284CEE" w:rsidRPr="00D93BBD">
        <w:rPr>
          <w:rFonts w:ascii="Calibri" w:hAnsi="Calibri" w:cs="Calibri"/>
          <w:lang w:val="en-US"/>
        </w:rPr>
        <w:t xml:space="preserve">2025. </w:t>
      </w:r>
      <w:r w:rsidRPr="00D93BBD">
        <w:rPr>
          <w:rFonts w:ascii="Calibri" w:hAnsi="Calibri" w:cs="Calibri"/>
          <w:lang w:val="en-US"/>
        </w:rPr>
        <w:t xml:space="preserve">Subscription shall be made on a separate subscription list. </w:t>
      </w:r>
      <w:r w:rsidR="00284CEE" w:rsidRPr="00D93BBD">
        <w:rPr>
          <w:rFonts w:ascii="Calibri" w:hAnsi="Calibri" w:cs="Calibri"/>
          <w:lang w:val="en-US"/>
        </w:rPr>
        <w:t xml:space="preserve">The </w:t>
      </w:r>
      <w:r w:rsidR="008975F6" w:rsidRPr="00D93BBD">
        <w:rPr>
          <w:rFonts w:ascii="Calibri" w:hAnsi="Calibri" w:cs="Calibri"/>
          <w:lang w:val="en-US"/>
        </w:rPr>
        <w:t>Board of Directors</w:t>
      </w:r>
      <w:r w:rsidR="00284CEE" w:rsidRPr="00D93BBD">
        <w:rPr>
          <w:rFonts w:ascii="Calibri" w:hAnsi="Calibri" w:cs="Calibri"/>
          <w:lang w:val="en-US"/>
        </w:rPr>
        <w:t xml:space="preserve"> shall have the right to extend the </w:t>
      </w:r>
      <w:r w:rsidRPr="00D93BBD">
        <w:rPr>
          <w:rFonts w:ascii="Calibri" w:hAnsi="Calibri" w:cs="Calibri"/>
          <w:lang w:val="en-US"/>
        </w:rPr>
        <w:t>subscription</w:t>
      </w:r>
      <w:r w:rsidR="00284CEE" w:rsidRPr="00D93BBD">
        <w:rPr>
          <w:rFonts w:ascii="Calibri" w:hAnsi="Calibri" w:cs="Calibri"/>
          <w:lang w:val="en-US"/>
        </w:rPr>
        <w:t xml:space="preserve"> period.</w:t>
      </w:r>
    </w:p>
    <w:p w14:paraId="31400880" w14:textId="77777777" w:rsidR="00A849D1" w:rsidRPr="00D93BBD" w:rsidRDefault="00A849D1" w:rsidP="00A849D1">
      <w:pPr>
        <w:spacing w:after="0"/>
        <w:jc w:val="both"/>
        <w:rPr>
          <w:rFonts w:ascii="Calibri" w:hAnsi="Calibri" w:cs="Calibri"/>
          <w:lang w:val="en-US"/>
        </w:rPr>
      </w:pPr>
    </w:p>
    <w:p w14:paraId="65570081" w14:textId="2F70E06F" w:rsidR="00284CEE" w:rsidRPr="00D93BBD" w:rsidRDefault="00284CEE" w:rsidP="00284CEE">
      <w:pPr>
        <w:pStyle w:val="ListParagraph"/>
        <w:numPr>
          <w:ilvl w:val="0"/>
          <w:numId w:val="3"/>
        </w:numPr>
        <w:spacing w:after="0"/>
        <w:jc w:val="both"/>
        <w:rPr>
          <w:rFonts w:ascii="Calibri" w:hAnsi="Calibri" w:cs="Calibri"/>
          <w:lang w:val="en-US"/>
        </w:rPr>
      </w:pPr>
      <w:r w:rsidRPr="00D93BBD">
        <w:rPr>
          <w:rFonts w:ascii="Calibri" w:hAnsi="Calibri" w:cs="Calibri"/>
          <w:lang w:val="en-US"/>
        </w:rPr>
        <w:t xml:space="preserve">Payment for the subscribed ordinary shares shall be made </w:t>
      </w:r>
      <w:r w:rsidR="00B67915" w:rsidRPr="00D93BBD">
        <w:rPr>
          <w:rFonts w:ascii="Calibri" w:hAnsi="Calibri" w:cs="Calibri"/>
          <w:lang w:val="en-US"/>
        </w:rPr>
        <w:t xml:space="preserve">in cash </w:t>
      </w:r>
      <w:r w:rsidRPr="00D93BBD">
        <w:rPr>
          <w:rFonts w:ascii="Calibri" w:hAnsi="Calibri" w:cs="Calibri"/>
          <w:lang w:val="en-US"/>
        </w:rPr>
        <w:t xml:space="preserve">no later than on </w:t>
      </w:r>
      <w:r w:rsidR="006A6832" w:rsidRPr="00D93BBD">
        <w:rPr>
          <w:rFonts w:ascii="Calibri" w:hAnsi="Calibri" w:cs="Calibri"/>
          <w:lang w:val="en-US"/>
        </w:rPr>
        <w:br/>
        <w:t>4 November</w:t>
      </w:r>
      <w:r w:rsidRPr="00D93BBD">
        <w:rPr>
          <w:rFonts w:ascii="Calibri" w:hAnsi="Calibri" w:cs="Calibri"/>
          <w:lang w:val="en-US"/>
        </w:rPr>
        <w:t xml:space="preserve"> 2025. The </w:t>
      </w:r>
      <w:r w:rsidR="008975F6" w:rsidRPr="00D93BBD">
        <w:rPr>
          <w:rFonts w:ascii="Calibri" w:hAnsi="Calibri" w:cs="Calibri"/>
          <w:lang w:val="en-US"/>
        </w:rPr>
        <w:t>Board of Directors</w:t>
      </w:r>
      <w:r w:rsidRPr="00D93BBD">
        <w:rPr>
          <w:rFonts w:ascii="Calibri" w:hAnsi="Calibri" w:cs="Calibri"/>
          <w:lang w:val="en-US"/>
        </w:rPr>
        <w:t xml:space="preserve"> shall have the right to extend the payment period</w:t>
      </w:r>
      <w:r w:rsidR="003D4F71" w:rsidRPr="00D93BBD">
        <w:rPr>
          <w:rFonts w:ascii="Calibri" w:hAnsi="Calibri" w:cs="Calibri"/>
          <w:lang w:val="en-US"/>
        </w:rPr>
        <w:t>. The part of the subscription price which exceeds the shares’ quota value shall be allocated to the free share premium reserve.</w:t>
      </w:r>
    </w:p>
    <w:p w14:paraId="0B862A5D" w14:textId="77777777" w:rsidR="00A849D1" w:rsidRPr="00D93BBD" w:rsidRDefault="00A849D1" w:rsidP="00A849D1">
      <w:pPr>
        <w:spacing w:after="0"/>
        <w:jc w:val="both"/>
        <w:rPr>
          <w:rFonts w:ascii="Calibri" w:hAnsi="Calibri" w:cs="Calibri"/>
          <w:lang w:val="en-US"/>
        </w:rPr>
      </w:pPr>
    </w:p>
    <w:p w14:paraId="55BB3F09" w14:textId="607FE240" w:rsidR="00284CEE" w:rsidRPr="00D93BBD" w:rsidRDefault="00284CEE" w:rsidP="00284CEE">
      <w:pPr>
        <w:pStyle w:val="ListParagraph"/>
        <w:numPr>
          <w:ilvl w:val="0"/>
          <w:numId w:val="3"/>
        </w:numPr>
        <w:spacing w:after="0"/>
        <w:jc w:val="both"/>
        <w:rPr>
          <w:rFonts w:ascii="Calibri" w:hAnsi="Calibri" w:cs="Calibri"/>
          <w:lang w:val="en-US"/>
        </w:rPr>
      </w:pPr>
      <w:r w:rsidRPr="00D93BBD">
        <w:rPr>
          <w:rFonts w:ascii="Calibri" w:hAnsi="Calibri" w:cs="Calibri"/>
          <w:lang w:val="en-US"/>
        </w:rPr>
        <w:t>The new shares shall entitle to dividends from and including the first record day for dividends following the registration of the new issue with the Swedish Companies Registration Office and Euroclear Sweden AB.</w:t>
      </w:r>
    </w:p>
    <w:p w14:paraId="0EB8B13C" w14:textId="77777777" w:rsidR="00284CEE" w:rsidRPr="00D93BBD" w:rsidRDefault="00284CEE" w:rsidP="00284CEE">
      <w:pPr>
        <w:spacing w:after="0"/>
        <w:ind w:left="360"/>
        <w:jc w:val="both"/>
        <w:rPr>
          <w:rFonts w:ascii="Calibri" w:hAnsi="Calibri" w:cs="Calibri"/>
          <w:lang w:val="en-US"/>
        </w:rPr>
      </w:pPr>
    </w:p>
    <w:p w14:paraId="1296701C" w14:textId="5E7402EB" w:rsidR="00284CEE" w:rsidRPr="00D93BBD" w:rsidRDefault="00284CEE" w:rsidP="00284CEE">
      <w:pPr>
        <w:spacing w:after="0"/>
        <w:ind w:left="360"/>
        <w:jc w:val="both"/>
        <w:rPr>
          <w:rFonts w:ascii="Calibri" w:hAnsi="Calibri" w:cs="Calibri"/>
          <w:lang w:val="en-US"/>
        </w:rPr>
      </w:pPr>
      <w:r w:rsidRPr="00D93BBD">
        <w:rPr>
          <w:rFonts w:ascii="Calibri" w:hAnsi="Calibri" w:cs="Calibri"/>
          <w:lang w:val="en-US"/>
        </w:rPr>
        <w:t>Christoffer Norman and Felix Erhardt (or anyone appointed by them), shall have the right to make any adjustments or amendments of the above resolutions which may be required in connection with the registration of such resolutions and to take any measures deemed necessary for the execution of the resolutions. Including making the minor adjustments that may be required in connection with registration by the Swedish Companies Registration Office and Euroclear Sweden AB, or for other formal reasons.</w:t>
      </w:r>
    </w:p>
    <w:bookmarkEnd w:id="0"/>
    <w:p w14:paraId="60744172" w14:textId="0DB3276E" w:rsidR="00B67915" w:rsidRPr="00D93BBD" w:rsidRDefault="00B67915" w:rsidP="00E55E9D">
      <w:pPr>
        <w:spacing w:after="0"/>
        <w:jc w:val="both"/>
        <w:rPr>
          <w:rFonts w:ascii="Calibri" w:hAnsi="Calibri" w:cs="Calibri"/>
          <w:lang w:val="en-US"/>
        </w:rPr>
      </w:pPr>
    </w:p>
    <w:p w14:paraId="5CB5428D" w14:textId="77777777" w:rsidR="003134D6" w:rsidRPr="00D93BBD" w:rsidRDefault="003134D6" w:rsidP="00065DA7">
      <w:pPr>
        <w:spacing w:after="0"/>
        <w:ind w:left="360"/>
        <w:jc w:val="both"/>
        <w:rPr>
          <w:rFonts w:ascii="Calibri" w:hAnsi="Calibri" w:cs="Calibri"/>
          <w:b/>
          <w:bCs/>
          <w:lang w:val="en-US"/>
        </w:rPr>
      </w:pPr>
      <w:r w:rsidRPr="00D93BBD">
        <w:rPr>
          <w:rFonts w:ascii="Calibri" w:hAnsi="Calibri" w:cs="Calibri"/>
          <w:b/>
          <w:bCs/>
          <w:lang w:val="en-US"/>
        </w:rPr>
        <w:t xml:space="preserve">Special majority requirements </w:t>
      </w:r>
    </w:p>
    <w:p w14:paraId="72125359" w14:textId="1CE3512F" w:rsidR="00B67915" w:rsidRPr="00D93BBD" w:rsidRDefault="003134D6" w:rsidP="00065DA7">
      <w:pPr>
        <w:spacing w:after="0"/>
        <w:ind w:left="360"/>
        <w:jc w:val="both"/>
        <w:rPr>
          <w:rFonts w:ascii="Calibri" w:hAnsi="Calibri" w:cs="Calibri"/>
          <w:lang w:val="en-US"/>
        </w:rPr>
      </w:pPr>
      <w:r w:rsidRPr="00D93BBD">
        <w:rPr>
          <w:rFonts w:ascii="Calibri" w:hAnsi="Calibri" w:cs="Calibri"/>
          <w:lang w:val="en-US"/>
        </w:rPr>
        <w:t xml:space="preserve">A resolution in accordance with the </w:t>
      </w:r>
      <w:r w:rsidR="008975F6" w:rsidRPr="00D93BBD">
        <w:rPr>
          <w:rFonts w:ascii="Calibri" w:hAnsi="Calibri" w:cs="Calibri"/>
          <w:lang w:val="en-US"/>
        </w:rPr>
        <w:t>Board of Directors</w:t>
      </w:r>
      <w:r w:rsidRPr="00D93BBD">
        <w:rPr>
          <w:rFonts w:ascii="Calibri" w:hAnsi="Calibri" w:cs="Calibri"/>
          <w:lang w:val="en-US"/>
        </w:rPr>
        <w:t xml:space="preserve">’ proposal in item </w:t>
      </w:r>
      <w:r w:rsidR="00AB41EB" w:rsidRPr="00D93BBD">
        <w:rPr>
          <w:rFonts w:ascii="Calibri" w:hAnsi="Calibri" w:cs="Calibri"/>
          <w:lang w:val="en-US"/>
        </w:rPr>
        <w:t xml:space="preserve">7 </w:t>
      </w:r>
      <w:r w:rsidRPr="00D93BBD">
        <w:rPr>
          <w:rFonts w:ascii="Calibri" w:hAnsi="Calibri" w:cs="Calibri"/>
          <w:lang w:val="en-US"/>
        </w:rPr>
        <w:t xml:space="preserve">above requires, in accordance with chapter 16 of the Swedish Companies Act (2005:551), the approval of at least </w:t>
      </w:r>
      <w:proofErr w:type="spellStart"/>
      <w:r w:rsidRPr="00D93BBD">
        <w:rPr>
          <w:rFonts w:ascii="Calibri" w:hAnsi="Calibri" w:cs="Calibri"/>
          <w:lang w:val="en-US"/>
        </w:rPr>
        <w:t>ninetenths</w:t>
      </w:r>
      <w:proofErr w:type="spellEnd"/>
      <w:r w:rsidRPr="00D93BBD">
        <w:rPr>
          <w:rFonts w:ascii="Calibri" w:hAnsi="Calibri" w:cs="Calibri"/>
          <w:lang w:val="en-US"/>
        </w:rPr>
        <w:t xml:space="preserve"> (9/10) of the shares represented and votes cast at the </w:t>
      </w:r>
      <w:r w:rsidR="008975F6" w:rsidRPr="00D93BBD">
        <w:rPr>
          <w:rFonts w:ascii="Calibri" w:hAnsi="Calibri" w:cs="Calibri"/>
          <w:lang w:val="en-US"/>
        </w:rPr>
        <w:t>Extraordinary General Meeting</w:t>
      </w:r>
      <w:r w:rsidRPr="00D93BBD">
        <w:rPr>
          <w:rFonts w:ascii="Calibri" w:hAnsi="Calibri" w:cs="Calibri"/>
          <w:lang w:val="en-US"/>
        </w:rPr>
        <w:t xml:space="preserve">. </w:t>
      </w:r>
    </w:p>
    <w:p w14:paraId="607FC9C2" w14:textId="77777777" w:rsidR="00B67915" w:rsidRPr="00D93BBD" w:rsidRDefault="00B67915" w:rsidP="00065DA7">
      <w:pPr>
        <w:spacing w:after="0"/>
        <w:ind w:left="360"/>
        <w:jc w:val="both"/>
        <w:rPr>
          <w:rFonts w:ascii="Calibri" w:hAnsi="Calibri" w:cs="Calibri"/>
          <w:lang w:val="en-US"/>
        </w:rPr>
      </w:pPr>
    </w:p>
    <w:p w14:paraId="462695D0" w14:textId="77777777" w:rsidR="00B67915" w:rsidRPr="00D93BBD" w:rsidRDefault="003134D6" w:rsidP="00065DA7">
      <w:pPr>
        <w:spacing w:after="0"/>
        <w:ind w:left="360"/>
        <w:jc w:val="both"/>
        <w:rPr>
          <w:rFonts w:ascii="Calibri" w:hAnsi="Calibri" w:cs="Calibri"/>
          <w:b/>
          <w:bCs/>
          <w:lang w:val="en-US"/>
        </w:rPr>
      </w:pPr>
      <w:r w:rsidRPr="00D93BBD">
        <w:rPr>
          <w:rFonts w:ascii="Calibri" w:hAnsi="Calibri" w:cs="Calibri"/>
          <w:b/>
          <w:bCs/>
          <w:lang w:val="en-US"/>
        </w:rPr>
        <w:t xml:space="preserve">Shareholders’ right to obtain information </w:t>
      </w:r>
    </w:p>
    <w:p w14:paraId="17ECD6DD" w14:textId="301D74E4" w:rsidR="006A6832" w:rsidRPr="00D93BBD" w:rsidRDefault="006A6832" w:rsidP="00065DA7">
      <w:pPr>
        <w:spacing w:after="0"/>
        <w:ind w:left="360"/>
        <w:jc w:val="both"/>
        <w:rPr>
          <w:rFonts w:ascii="Calibri" w:hAnsi="Calibri" w:cs="Calibri"/>
          <w:lang w:val="en-US"/>
        </w:rPr>
      </w:pPr>
      <w:r w:rsidRPr="00D93BBD">
        <w:rPr>
          <w:rFonts w:ascii="Calibri" w:hAnsi="Calibri" w:cs="Calibri"/>
          <w:lang w:val="en-US"/>
        </w:rPr>
        <w:t xml:space="preserve">The Board of Directors and the CEO shall, if requested by a shareholder and if the board deems that it can be done without material harm to the </w:t>
      </w:r>
      <w:r w:rsidR="00CB7B56" w:rsidRPr="00D93BBD">
        <w:rPr>
          <w:rFonts w:ascii="Calibri" w:hAnsi="Calibri" w:cs="Calibri"/>
          <w:lang w:val="en-US"/>
        </w:rPr>
        <w:t>C</w:t>
      </w:r>
      <w:r w:rsidRPr="00D93BBD">
        <w:rPr>
          <w:rFonts w:ascii="Calibri" w:hAnsi="Calibri" w:cs="Calibri"/>
          <w:lang w:val="en-US"/>
        </w:rPr>
        <w:t>ompany, provide information regarding circumstances that may influence the assessment of an item on the agenda.</w:t>
      </w:r>
    </w:p>
    <w:p w14:paraId="2E74E222" w14:textId="77777777" w:rsidR="00065DA7" w:rsidRPr="00D93BBD" w:rsidRDefault="00065DA7" w:rsidP="00D93BBD">
      <w:pPr>
        <w:spacing w:after="0"/>
        <w:jc w:val="both"/>
        <w:rPr>
          <w:rFonts w:ascii="Calibri" w:hAnsi="Calibri" w:cs="Calibri"/>
          <w:lang w:val="en-US"/>
        </w:rPr>
      </w:pPr>
    </w:p>
    <w:p w14:paraId="7975D45B" w14:textId="77777777" w:rsidR="003134D6" w:rsidRPr="00D93BBD" w:rsidRDefault="003134D6" w:rsidP="00065DA7">
      <w:pPr>
        <w:spacing w:after="0"/>
        <w:ind w:left="360"/>
        <w:jc w:val="both"/>
        <w:rPr>
          <w:rFonts w:ascii="Calibri" w:hAnsi="Calibri" w:cs="Calibri"/>
          <w:b/>
          <w:bCs/>
          <w:lang w:val="en-US"/>
        </w:rPr>
      </w:pPr>
      <w:r w:rsidRPr="00D93BBD">
        <w:rPr>
          <w:rFonts w:ascii="Calibri" w:hAnsi="Calibri" w:cs="Calibri"/>
          <w:b/>
          <w:bCs/>
          <w:lang w:val="en-US"/>
        </w:rPr>
        <w:t xml:space="preserve">Number of shares and votes </w:t>
      </w:r>
    </w:p>
    <w:p w14:paraId="163A0AB1" w14:textId="531D6E87" w:rsidR="00BF3F12" w:rsidRPr="00D93BBD" w:rsidRDefault="003134D6" w:rsidP="00065DA7">
      <w:pPr>
        <w:spacing w:after="0"/>
        <w:ind w:left="360"/>
        <w:jc w:val="both"/>
        <w:rPr>
          <w:rFonts w:ascii="Calibri" w:hAnsi="Calibri" w:cs="Calibri"/>
          <w:lang w:val="en-US"/>
        </w:rPr>
      </w:pPr>
      <w:r w:rsidRPr="00D93BBD">
        <w:rPr>
          <w:rFonts w:ascii="Calibri" w:hAnsi="Calibri" w:cs="Calibri"/>
          <w:lang w:val="en-US"/>
        </w:rPr>
        <w:t xml:space="preserve">As of the date of this notice, there are </w:t>
      </w:r>
      <w:r w:rsidR="009E330E">
        <w:rPr>
          <w:rFonts w:ascii="Calibri" w:hAnsi="Calibri" w:cs="Calibri"/>
          <w:lang w:val="en-US"/>
        </w:rPr>
        <w:t>11,353,363</w:t>
      </w:r>
      <w:r w:rsidRPr="00D93BBD">
        <w:rPr>
          <w:rFonts w:ascii="Calibri" w:hAnsi="Calibri" w:cs="Calibri"/>
          <w:lang w:val="en-US"/>
        </w:rPr>
        <w:t xml:space="preserve"> shares outstanding and registered in </w:t>
      </w:r>
      <w:r w:rsidR="00B14065" w:rsidRPr="00D93BBD">
        <w:rPr>
          <w:rFonts w:ascii="Calibri" w:hAnsi="Calibri" w:cs="Calibri"/>
          <w:lang w:val="en-US"/>
        </w:rPr>
        <w:t>CDON</w:t>
      </w:r>
      <w:r w:rsidRPr="00D93BBD">
        <w:rPr>
          <w:rFonts w:ascii="Calibri" w:hAnsi="Calibri" w:cs="Calibri"/>
          <w:lang w:val="en-US"/>
        </w:rPr>
        <w:t xml:space="preserve">, corresponding to </w:t>
      </w:r>
      <w:r w:rsidR="009E330E">
        <w:rPr>
          <w:rFonts w:ascii="Calibri" w:hAnsi="Calibri" w:cs="Calibri"/>
          <w:lang w:val="en-US"/>
        </w:rPr>
        <w:t>11,163,961.60</w:t>
      </w:r>
      <w:r w:rsidRPr="00D93BBD">
        <w:rPr>
          <w:rFonts w:ascii="Calibri" w:hAnsi="Calibri" w:cs="Calibri"/>
          <w:lang w:val="en-US"/>
        </w:rPr>
        <w:t xml:space="preserve"> votes, of which </w:t>
      </w:r>
      <w:r w:rsidR="009E330E">
        <w:rPr>
          <w:rFonts w:ascii="Calibri" w:hAnsi="Calibri" w:cs="Calibri"/>
          <w:lang w:val="en-US"/>
        </w:rPr>
        <w:t>11,142,917</w:t>
      </w:r>
      <w:r w:rsidRPr="00D93BBD">
        <w:rPr>
          <w:rFonts w:ascii="Calibri" w:hAnsi="Calibri" w:cs="Calibri"/>
          <w:lang w:val="en-US"/>
        </w:rPr>
        <w:t xml:space="preserve"> are ordinary shares entitled to one vote per share and </w:t>
      </w:r>
      <w:r w:rsidR="00BF3F12" w:rsidRPr="00D93BBD">
        <w:rPr>
          <w:rFonts w:ascii="Calibri" w:hAnsi="Calibri" w:cs="Calibri"/>
          <w:lang w:val="en-US"/>
        </w:rPr>
        <w:t>210,446</w:t>
      </w:r>
      <w:r w:rsidRPr="00D93BBD">
        <w:rPr>
          <w:rFonts w:ascii="Calibri" w:hAnsi="Calibri" w:cs="Calibri"/>
          <w:lang w:val="en-US"/>
        </w:rPr>
        <w:t xml:space="preserve"> are class C shares entitled to one-tenth vote per share. </w:t>
      </w:r>
      <w:r w:rsidR="006A6832" w:rsidRPr="00D93BBD">
        <w:rPr>
          <w:rFonts w:ascii="Calibri" w:hAnsi="Calibri" w:cs="Calibri"/>
          <w:lang w:val="en-US"/>
        </w:rPr>
        <w:t xml:space="preserve">The </w:t>
      </w:r>
      <w:r w:rsidR="00CB7B56" w:rsidRPr="00D93BBD">
        <w:rPr>
          <w:rFonts w:ascii="Calibri" w:hAnsi="Calibri" w:cs="Calibri"/>
          <w:lang w:val="en-US"/>
        </w:rPr>
        <w:t>C</w:t>
      </w:r>
      <w:r w:rsidR="006A6832" w:rsidRPr="00D93BBD">
        <w:rPr>
          <w:rFonts w:ascii="Calibri" w:hAnsi="Calibri" w:cs="Calibri"/>
          <w:lang w:val="en-US"/>
        </w:rPr>
        <w:t>ompany holds no treasury shares</w:t>
      </w:r>
      <w:r w:rsidRPr="00D93BBD">
        <w:rPr>
          <w:rFonts w:ascii="Calibri" w:hAnsi="Calibri" w:cs="Calibri"/>
          <w:lang w:val="en-US"/>
        </w:rPr>
        <w:t xml:space="preserve">. </w:t>
      </w:r>
    </w:p>
    <w:p w14:paraId="0FD3DBF3" w14:textId="77777777" w:rsidR="00BF3F12" w:rsidRPr="00D93BBD" w:rsidRDefault="00BF3F12" w:rsidP="00065DA7">
      <w:pPr>
        <w:spacing w:after="0"/>
        <w:ind w:left="360"/>
        <w:jc w:val="both"/>
        <w:rPr>
          <w:rFonts w:ascii="Calibri" w:hAnsi="Calibri" w:cs="Calibri"/>
          <w:lang w:val="en-US"/>
        </w:rPr>
      </w:pPr>
    </w:p>
    <w:p w14:paraId="6915522B" w14:textId="77777777" w:rsidR="003134D6" w:rsidRPr="00D93BBD" w:rsidRDefault="003134D6" w:rsidP="00065DA7">
      <w:pPr>
        <w:spacing w:after="0"/>
        <w:ind w:left="360"/>
        <w:jc w:val="both"/>
        <w:rPr>
          <w:rFonts w:ascii="Calibri" w:hAnsi="Calibri" w:cs="Calibri"/>
          <w:b/>
          <w:bCs/>
          <w:lang w:val="en-US"/>
        </w:rPr>
      </w:pPr>
      <w:r w:rsidRPr="00D93BBD">
        <w:rPr>
          <w:rFonts w:ascii="Calibri" w:hAnsi="Calibri" w:cs="Calibri"/>
          <w:b/>
          <w:bCs/>
          <w:lang w:val="en-US"/>
        </w:rPr>
        <w:t xml:space="preserve">Documentation etc. </w:t>
      </w:r>
    </w:p>
    <w:p w14:paraId="3F5895B3" w14:textId="04563A9C" w:rsidR="003134D6" w:rsidRPr="00D93BBD" w:rsidRDefault="003134D6" w:rsidP="00065DA7">
      <w:pPr>
        <w:spacing w:after="0"/>
        <w:ind w:left="360"/>
        <w:jc w:val="both"/>
        <w:rPr>
          <w:rFonts w:ascii="Calibri" w:hAnsi="Calibri" w:cs="Calibri"/>
          <w:lang w:val="en-US"/>
        </w:rPr>
      </w:pPr>
      <w:r w:rsidRPr="00D93BBD">
        <w:rPr>
          <w:rFonts w:ascii="Calibri" w:hAnsi="Calibri" w:cs="Calibri"/>
          <w:lang w:val="en-US"/>
        </w:rPr>
        <w:t xml:space="preserve">Relevant documentation will be held available at the </w:t>
      </w:r>
      <w:r w:rsidR="00D93BBD" w:rsidRPr="00D93BBD">
        <w:rPr>
          <w:rFonts w:ascii="Calibri" w:hAnsi="Calibri" w:cs="Calibri"/>
          <w:lang w:val="en-US"/>
        </w:rPr>
        <w:t>C</w:t>
      </w:r>
      <w:r w:rsidRPr="00D93BBD">
        <w:rPr>
          <w:rFonts w:ascii="Calibri" w:hAnsi="Calibri" w:cs="Calibri"/>
          <w:lang w:val="en-US"/>
        </w:rPr>
        <w:t xml:space="preserve">ompany’s office at </w:t>
      </w:r>
      <w:proofErr w:type="spellStart"/>
      <w:r w:rsidR="00BF3F12" w:rsidRPr="00D93BBD">
        <w:rPr>
          <w:rFonts w:ascii="Calibri" w:hAnsi="Calibri" w:cs="Calibri"/>
          <w:lang w:val="en-US"/>
        </w:rPr>
        <w:t>Ynglingagatan</w:t>
      </w:r>
      <w:proofErr w:type="spellEnd"/>
      <w:r w:rsidR="00BF3F12" w:rsidRPr="00D93BBD">
        <w:rPr>
          <w:rFonts w:ascii="Calibri" w:hAnsi="Calibri" w:cs="Calibri"/>
          <w:lang w:val="en-US"/>
        </w:rPr>
        <w:t xml:space="preserve"> 16, SE-113 47 Stockholm, Sweden</w:t>
      </w:r>
      <w:r w:rsidRPr="00D93BBD">
        <w:rPr>
          <w:rFonts w:ascii="Calibri" w:hAnsi="Calibri" w:cs="Calibri"/>
          <w:lang w:val="en-US"/>
        </w:rPr>
        <w:t xml:space="preserve">, and at the </w:t>
      </w:r>
      <w:r w:rsidR="00D93BBD" w:rsidRPr="00D93BBD">
        <w:rPr>
          <w:rFonts w:ascii="Calibri" w:hAnsi="Calibri" w:cs="Calibri"/>
          <w:lang w:val="en-US"/>
        </w:rPr>
        <w:t>C</w:t>
      </w:r>
      <w:r w:rsidRPr="00D93BBD">
        <w:rPr>
          <w:rFonts w:ascii="Calibri" w:hAnsi="Calibri" w:cs="Calibri"/>
          <w:lang w:val="en-US"/>
        </w:rPr>
        <w:t>ompany´s website, www.</w:t>
      </w:r>
      <w:r w:rsidR="00BF3F12" w:rsidRPr="00D93BBD">
        <w:rPr>
          <w:rFonts w:ascii="Calibri" w:hAnsi="Calibri" w:cs="Calibri"/>
          <w:lang w:val="en-US"/>
        </w:rPr>
        <w:t>investors.cdon</w:t>
      </w:r>
      <w:r w:rsidRPr="00D93BBD">
        <w:rPr>
          <w:rFonts w:ascii="Calibri" w:hAnsi="Calibri" w:cs="Calibri"/>
          <w:lang w:val="en-US"/>
        </w:rPr>
        <w:t xml:space="preserve">.com, no later than </w:t>
      </w:r>
      <w:r w:rsidR="00BF3F12" w:rsidRPr="00D93BBD">
        <w:rPr>
          <w:rFonts w:ascii="Calibri" w:hAnsi="Calibri" w:cs="Calibri"/>
          <w:lang w:val="en-US"/>
        </w:rPr>
        <w:t>three</w:t>
      </w:r>
      <w:r w:rsidRPr="00D93BBD">
        <w:rPr>
          <w:rFonts w:ascii="Calibri" w:hAnsi="Calibri" w:cs="Calibri"/>
          <w:lang w:val="en-US"/>
        </w:rPr>
        <w:t xml:space="preserve"> weeks before the </w:t>
      </w:r>
      <w:r w:rsidR="008975F6" w:rsidRPr="00D93BBD">
        <w:rPr>
          <w:rFonts w:ascii="Calibri" w:hAnsi="Calibri" w:cs="Calibri"/>
          <w:lang w:val="en-US"/>
        </w:rPr>
        <w:t>Extraordinary General Meeting</w:t>
      </w:r>
      <w:r w:rsidRPr="00D93BBD">
        <w:rPr>
          <w:rFonts w:ascii="Calibri" w:hAnsi="Calibri" w:cs="Calibri"/>
          <w:lang w:val="en-US"/>
        </w:rPr>
        <w:t xml:space="preserve">. Copies of the documents will be sent to shareholders who so request and who inform the </w:t>
      </w:r>
      <w:r w:rsidR="00D93BBD">
        <w:rPr>
          <w:rFonts w:ascii="Calibri" w:hAnsi="Calibri" w:cs="Calibri"/>
          <w:lang w:val="en-US"/>
        </w:rPr>
        <w:t>C</w:t>
      </w:r>
      <w:r w:rsidRPr="00D93BBD">
        <w:rPr>
          <w:rFonts w:ascii="Calibri" w:hAnsi="Calibri" w:cs="Calibri"/>
          <w:lang w:val="en-US"/>
        </w:rPr>
        <w:t xml:space="preserve">ompany of their postal address. </w:t>
      </w:r>
    </w:p>
    <w:p w14:paraId="72969971" w14:textId="77777777" w:rsidR="00BF3F12" w:rsidRPr="00D93BBD" w:rsidRDefault="00BF3F12" w:rsidP="00065DA7">
      <w:pPr>
        <w:spacing w:after="0"/>
        <w:ind w:left="360"/>
        <w:jc w:val="both"/>
        <w:rPr>
          <w:rFonts w:ascii="Calibri" w:hAnsi="Calibri" w:cs="Calibri"/>
          <w:b/>
          <w:bCs/>
          <w:lang w:val="en-US"/>
        </w:rPr>
      </w:pPr>
    </w:p>
    <w:p w14:paraId="33D4B094" w14:textId="77777777" w:rsidR="00BF3F12" w:rsidRPr="00D93BBD" w:rsidRDefault="003134D6" w:rsidP="00BF3F12">
      <w:pPr>
        <w:spacing w:after="0"/>
        <w:ind w:left="360"/>
        <w:jc w:val="both"/>
        <w:rPr>
          <w:rFonts w:ascii="Calibri" w:hAnsi="Calibri" w:cs="Calibri"/>
          <w:b/>
          <w:bCs/>
          <w:lang w:val="en-US"/>
        </w:rPr>
      </w:pPr>
      <w:r w:rsidRPr="00D93BBD">
        <w:rPr>
          <w:rFonts w:ascii="Calibri" w:hAnsi="Calibri" w:cs="Calibri"/>
          <w:b/>
          <w:bCs/>
          <w:lang w:val="en-US"/>
        </w:rPr>
        <w:t xml:space="preserve">Processing of personal data </w:t>
      </w:r>
    </w:p>
    <w:p w14:paraId="6C4364BB" w14:textId="308D3270" w:rsidR="003134D6" w:rsidRPr="00D93BBD" w:rsidRDefault="003134D6" w:rsidP="00BF3F12">
      <w:pPr>
        <w:spacing w:after="0"/>
        <w:ind w:left="360"/>
        <w:jc w:val="both"/>
        <w:rPr>
          <w:rFonts w:ascii="Calibri" w:hAnsi="Calibri" w:cs="Calibri"/>
          <w:lang w:val="en-US"/>
        </w:rPr>
      </w:pPr>
      <w:r w:rsidRPr="00D93BBD">
        <w:rPr>
          <w:rFonts w:ascii="Calibri" w:hAnsi="Calibri" w:cs="Calibri"/>
          <w:lang w:val="en-US"/>
        </w:rPr>
        <w:t xml:space="preserve">For information on how your personal data is processed, see the integrity policy that is available at Euroclear’s website </w:t>
      </w:r>
      <w:hyperlink r:id="rId8" w:history="1">
        <w:r w:rsidRPr="00D93BBD">
          <w:rPr>
            <w:rStyle w:val="Hyperlink"/>
            <w:rFonts w:ascii="Calibri" w:hAnsi="Calibri" w:cs="Calibri"/>
            <w:lang w:val="en-US"/>
          </w:rPr>
          <w:t>https://www.euroclear.com/dam/ESw/Legal/Privacy-notice-bolagsstammorengelska.pdf</w:t>
        </w:r>
      </w:hyperlink>
      <w:r w:rsidRPr="00D93BBD">
        <w:rPr>
          <w:rFonts w:ascii="Calibri" w:hAnsi="Calibri" w:cs="Calibri"/>
          <w:lang w:val="en-US"/>
        </w:rPr>
        <w:t xml:space="preserve">. </w:t>
      </w:r>
    </w:p>
    <w:p w14:paraId="0C96D617" w14:textId="77777777" w:rsidR="00BF3F12" w:rsidRPr="00D93BBD" w:rsidRDefault="00BF3F12" w:rsidP="00BF3F12">
      <w:pPr>
        <w:spacing w:after="0"/>
        <w:ind w:left="360"/>
        <w:jc w:val="both"/>
        <w:rPr>
          <w:rFonts w:ascii="Calibri" w:hAnsi="Calibri" w:cs="Calibri"/>
          <w:lang w:val="en-US"/>
        </w:rPr>
      </w:pPr>
    </w:p>
    <w:p w14:paraId="3D225D7E" w14:textId="777DFBED" w:rsidR="00BF3F12" w:rsidRPr="00D93BBD" w:rsidRDefault="00BF3F12" w:rsidP="00BF3F12">
      <w:pPr>
        <w:spacing w:after="0"/>
        <w:ind w:left="360"/>
        <w:jc w:val="both"/>
        <w:rPr>
          <w:rFonts w:ascii="Calibri" w:hAnsi="Calibri" w:cs="Calibri"/>
          <w:lang w:val="en-US"/>
        </w:rPr>
      </w:pPr>
      <w:r w:rsidRPr="00D93BBD">
        <w:rPr>
          <w:rFonts w:ascii="Calibri" w:hAnsi="Calibri" w:cs="Calibri"/>
          <w:lang w:val="en-US"/>
        </w:rPr>
        <w:t>If you have questions regarding our processing of your personal data, you can contact us by emailing</w:t>
      </w:r>
      <w:r w:rsidR="00FB2C17">
        <w:rPr>
          <w:rFonts w:ascii="Calibri" w:hAnsi="Calibri" w:cs="Calibri"/>
          <w:lang w:val="en-US"/>
        </w:rPr>
        <w:t xml:space="preserve"> DPO@cdon.com</w:t>
      </w:r>
      <w:r w:rsidR="00224BBE" w:rsidRPr="00D93BBD">
        <w:rPr>
          <w:rFonts w:ascii="Calibri" w:hAnsi="Calibri" w:cs="Calibri"/>
          <w:lang w:val="en-US"/>
        </w:rPr>
        <w:t>.</w:t>
      </w:r>
      <w:r w:rsidR="00CB7B56" w:rsidRPr="00D93BBD">
        <w:rPr>
          <w:rFonts w:ascii="Calibri" w:hAnsi="Calibri" w:cs="Calibri"/>
          <w:lang w:val="en-US"/>
        </w:rPr>
        <w:t xml:space="preserve"> The Board of Directors’ registered office is in Stockholm municipality</w:t>
      </w:r>
      <w:r w:rsidR="003C75C9" w:rsidRPr="00D93BBD">
        <w:rPr>
          <w:rFonts w:ascii="Calibri" w:hAnsi="Calibri" w:cs="Calibri"/>
          <w:lang w:val="en-US"/>
        </w:rPr>
        <w:t>.</w:t>
      </w:r>
    </w:p>
    <w:p w14:paraId="320984A7" w14:textId="77777777" w:rsidR="00BF3F12" w:rsidRPr="00D93BBD" w:rsidRDefault="00BF3F12" w:rsidP="00065DA7">
      <w:pPr>
        <w:spacing w:after="0"/>
        <w:ind w:left="360"/>
        <w:jc w:val="both"/>
        <w:rPr>
          <w:rFonts w:ascii="Calibri" w:hAnsi="Calibri" w:cs="Calibri"/>
          <w:i/>
          <w:iCs/>
          <w:lang w:val="en-US"/>
        </w:rPr>
      </w:pPr>
    </w:p>
    <w:p w14:paraId="0472631D" w14:textId="0186F8F5" w:rsidR="003134D6" w:rsidRPr="00D93BBD" w:rsidRDefault="003134D6" w:rsidP="00065DA7">
      <w:pPr>
        <w:spacing w:after="0"/>
        <w:ind w:left="360"/>
        <w:jc w:val="both"/>
        <w:rPr>
          <w:rFonts w:ascii="Calibri" w:hAnsi="Calibri" w:cs="Calibri"/>
          <w:i/>
          <w:iCs/>
          <w:lang w:val="en-US"/>
        </w:rPr>
      </w:pPr>
      <w:r w:rsidRPr="00D93BBD">
        <w:rPr>
          <w:rFonts w:ascii="Calibri" w:hAnsi="Calibri" w:cs="Calibri"/>
          <w:i/>
          <w:iCs/>
          <w:lang w:val="en-US"/>
        </w:rPr>
        <w:t xml:space="preserve">This notice is a translation of a Swedish notice and in case of any deviations between the language versions, the Swedish version shall prevail. </w:t>
      </w:r>
    </w:p>
    <w:p w14:paraId="0DA519A7" w14:textId="77777777" w:rsidR="003134D6" w:rsidRPr="00D93BBD" w:rsidRDefault="003134D6" w:rsidP="00065DA7">
      <w:pPr>
        <w:spacing w:after="0"/>
        <w:ind w:left="360"/>
        <w:rPr>
          <w:rFonts w:ascii="Calibri" w:hAnsi="Calibri" w:cs="Calibri"/>
          <w:i/>
          <w:iCs/>
          <w:lang w:val="en-US"/>
        </w:rPr>
      </w:pPr>
    </w:p>
    <w:p w14:paraId="44C26936" w14:textId="69C3DBEE" w:rsidR="003134D6" w:rsidRPr="00D93BBD" w:rsidRDefault="003134D6" w:rsidP="00065DA7">
      <w:pPr>
        <w:spacing w:after="0"/>
        <w:ind w:left="360"/>
        <w:jc w:val="center"/>
        <w:rPr>
          <w:rFonts w:ascii="Calibri" w:hAnsi="Calibri" w:cs="Calibri"/>
          <w:lang w:val="en-US"/>
        </w:rPr>
      </w:pPr>
      <w:r w:rsidRPr="00D93BBD">
        <w:rPr>
          <w:rFonts w:ascii="Calibri" w:hAnsi="Calibri" w:cs="Calibri"/>
          <w:lang w:val="en-US"/>
        </w:rPr>
        <w:t xml:space="preserve">Stockholm, </w:t>
      </w:r>
      <w:r w:rsidR="00CE5A7D">
        <w:rPr>
          <w:rFonts w:ascii="Calibri" w:hAnsi="Calibri" w:cs="Calibri"/>
          <w:lang w:val="en-US"/>
        </w:rPr>
        <w:t>October</w:t>
      </w:r>
      <w:r w:rsidRPr="00D93BBD">
        <w:rPr>
          <w:rFonts w:ascii="Calibri" w:hAnsi="Calibri" w:cs="Calibri"/>
          <w:lang w:val="en-US"/>
        </w:rPr>
        <w:t xml:space="preserve"> </w:t>
      </w:r>
      <w:r w:rsidR="00BF3F12" w:rsidRPr="00D93BBD">
        <w:rPr>
          <w:rFonts w:ascii="Calibri" w:hAnsi="Calibri" w:cs="Calibri"/>
          <w:lang w:val="en-US"/>
        </w:rPr>
        <w:t>2025</w:t>
      </w:r>
    </w:p>
    <w:p w14:paraId="69950D92" w14:textId="17855014" w:rsidR="003134D6" w:rsidRPr="00D93BBD" w:rsidRDefault="00BF3F12" w:rsidP="00065DA7">
      <w:pPr>
        <w:spacing w:after="0"/>
        <w:ind w:left="360"/>
        <w:jc w:val="center"/>
        <w:rPr>
          <w:rFonts w:ascii="Calibri" w:hAnsi="Calibri" w:cs="Calibri"/>
          <w:b/>
          <w:bCs/>
          <w:lang w:val="en-US"/>
        </w:rPr>
      </w:pPr>
      <w:r w:rsidRPr="00D93BBD">
        <w:rPr>
          <w:rFonts w:ascii="Calibri" w:hAnsi="Calibri" w:cs="Calibri"/>
          <w:b/>
          <w:bCs/>
          <w:lang w:val="en-US"/>
        </w:rPr>
        <w:t>CDON</w:t>
      </w:r>
      <w:r w:rsidR="003134D6" w:rsidRPr="00D93BBD">
        <w:rPr>
          <w:rFonts w:ascii="Calibri" w:hAnsi="Calibri" w:cs="Calibri"/>
          <w:b/>
          <w:bCs/>
          <w:lang w:val="en-US"/>
        </w:rPr>
        <w:t xml:space="preserve"> AB (</w:t>
      </w:r>
      <w:proofErr w:type="spellStart"/>
      <w:r w:rsidR="003134D6" w:rsidRPr="00D93BBD">
        <w:rPr>
          <w:rFonts w:ascii="Calibri" w:hAnsi="Calibri" w:cs="Calibri"/>
          <w:b/>
          <w:bCs/>
          <w:lang w:val="en-US"/>
        </w:rPr>
        <w:t>publ</w:t>
      </w:r>
      <w:proofErr w:type="spellEnd"/>
      <w:r w:rsidR="003134D6" w:rsidRPr="00D93BBD">
        <w:rPr>
          <w:rFonts w:ascii="Calibri" w:hAnsi="Calibri" w:cs="Calibri"/>
          <w:b/>
          <w:bCs/>
          <w:lang w:val="en-US"/>
        </w:rPr>
        <w:t>)</w:t>
      </w:r>
    </w:p>
    <w:p w14:paraId="635749AC" w14:textId="467E7D3A" w:rsidR="00445C78" w:rsidRPr="00CE5A7D" w:rsidRDefault="003134D6" w:rsidP="00065DA7">
      <w:pPr>
        <w:spacing w:after="0"/>
        <w:ind w:left="360"/>
        <w:jc w:val="center"/>
        <w:rPr>
          <w:rFonts w:ascii="Calibri" w:hAnsi="Calibri" w:cs="Calibri"/>
          <w:lang w:val="en-GB"/>
        </w:rPr>
      </w:pPr>
      <w:r w:rsidRPr="00CE5A7D">
        <w:rPr>
          <w:rFonts w:ascii="Calibri" w:hAnsi="Calibri" w:cs="Calibri"/>
          <w:lang w:val="en-GB"/>
        </w:rPr>
        <w:t xml:space="preserve">The </w:t>
      </w:r>
      <w:r w:rsidR="008975F6" w:rsidRPr="00CE5A7D">
        <w:rPr>
          <w:rFonts w:ascii="Calibri" w:hAnsi="Calibri" w:cs="Calibri"/>
          <w:lang w:val="en-GB"/>
        </w:rPr>
        <w:t>Board of Directors</w:t>
      </w:r>
    </w:p>
    <w:sectPr w:rsidR="00445C78" w:rsidRPr="00CE5A7D" w:rsidSect="001669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AF96" w14:textId="77777777" w:rsidR="004415C0" w:rsidRDefault="004415C0" w:rsidP="004415C0">
      <w:pPr>
        <w:spacing w:after="0" w:line="240" w:lineRule="auto"/>
      </w:pPr>
      <w:r>
        <w:separator/>
      </w:r>
    </w:p>
  </w:endnote>
  <w:endnote w:type="continuationSeparator" w:id="0">
    <w:p w14:paraId="5E5A9208" w14:textId="77777777" w:rsidR="004415C0" w:rsidRDefault="004415C0" w:rsidP="0044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6117" w14:textId="77777777" w:rsidR="004415C0" w:rsidRDefault="004415C0" w:rsidP="004415C0">
      <w:pPr>
        <w:spacing w:after="0" w:line="240" w:lineRule="auto"/>
      </w:pPr>
      <w:r>
        <w:separator/>
      </w:r>
    </w:p>
  </w:footnote>
  <w:footnote w:type="continuationSeparator" w:id="0">
    <w:p w14:paraId="12A0D38D" w14:textId="77777777" w:rsidR="004415C0" w:rsidRDefault="004415C0" w:rsidP="0044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0BA5"/>
    <w:multiLevelType w:val="hybridMultilevel"/>
    <w:tmpl w:val="B0D467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367ACB"/>
    <w:multiLevelType w:val="hybridMultilevel"/>
    <w:tmpl w:val="2DFC734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0BE27D0"/>
    <w:multiLevelType w:val="hybridMultilevel"/>
    <w:tmpl w:val="2DFC734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3EE04DD9"/>
    <w:multiLevelType w:val="hybridMultilevel"/>
    <w:tmpl w:val="2DFC734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3485A76"/>
    <w:multiLevelType w:val="hybridMultilevel"/>
    <w:tmpl w:val="ED06A6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AA13B52"/>
    <w:multiLevelType w:val="hybridMultilevel"/>
    <w:tmpl w:val="F49A5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25350AF"/>
    <w:multiLevelType w:val="hybridMultilevel"/>
    <w:tmpl w:val="2DFC734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54094421">
    <w:abstractNumId w:val="0"/>
  </w:num>
  <w:num w:numId="2" w16cid:durableId="152836764">
    <w:abstractNumId w:val="5"/>
  </w:num>
  <w:num w:numId="3" w16cid:durableId="2098207189">
    <w:abstractNumId w:val="2"/>
  </w:num>
  <w:num w:numId="4" w16cid:durableId="1905800241">
    <w:abstractNumId w:val="4"/>
  </w:num>
  <w:num w:numId="5" w16cid:durableId="231737219">
    <w:abstractNumId w:val="6"/>
  </w:num>
  <w:num w:numId="6" w16cid:durableId="1398935086">
    <w:abstractNumId w:val="3"/>
  </w:num>
  <w:num w:numId="7" w16cid:durableId="24302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D6"/>
    <w:rsid w:val="00003E7F"/>
    <w:rsid w:val="0001071C"/>
    <w:rsid w:val="00033AD4"/>
    <w:rsid w:val="00060206"/>
    <w:rsid w:val="00065DA7"/>
    <w:rsid w:val="00072065"/>
    <w:rsid w:val="000A1757"/>
    <w:rsid w:val="000A2E4D"/>
    <w:rsid w:val="000C78FE"/>
    <w:rsid w:val="00166991"/>
    <w:rsid w:val="00201EA3"/>
    <w:rsid w:val="00214568"/>
    <w:rsid w:val="00224BBE"/>
    <w:rsid w:val="0022704E"/>
    <w:rsid w:val="00246398"/>
    <w:rsid w:val="00265FF2"/>
    <w:rsid w:val="00284CEE"/>
    <w:rsid w:val="002D4E9D"/>
    <w:rsid w:val="002E0D44"/>
    <w:rsid w:val="003134D6"/>
    <w:rsid w:val="003C75C9"/>
    <w:rsid w:val="003D4F71"/>
    <w:rsid w:val="003E62FD"/>
    <w:rsid w:val="003F6FEE"/>
    <w:rsid w:val="00403E6F"/>
    <w:rsid w:val="00424723"/>
    <w:rsid w:val="004415C0"/>
    <w:rsid w:val="00445C78"/>
    <w:rsid w:val="004D64FD"/>
    <w:rsid w:val="00541E37"/>
    <w:rsid w:val="005809CD"/>
    <w:rsid w:val="00580D2B"/>
    <w:rsid w:val="005874BD"/>
    <w:rsid w:val="00672BB8"/>
    <w:rsid w:val="00674E68"/>
    <w:rsid w:val="006A6832"/>
    <w:rsid w:val="006F36D2"/>
    <w:rsid w:val="00713738"/>
    <w:rsid w:val="007C4D2B"/>
    <w:rsid w:val="00820C37"/>
    <w:rsid w:val="00855F61"/>
    <w:rsid w:val="008975F6"/>
    <w:rsid w:val="0091237E"/>
    <w:rsid w:val="00934607"/>
    <w:rsid w:val="009B7209"/>
    <w:rsid w:val="009D7D54"/>
    <w:rsid w:val="009E025C"/>
    <w:rsid w:val="009E0A16"/>
    <w:rsid w:val="009E330E"/>
    <w:rsid w:val="009E77B7"/>
    <w:rsid w:val="00A3170A"/>
    <w:rsid w:val="00A61807"/>
    <w:rsid w:val="00A849D1"/>
    <w:rsid w:val="00AA151D"/>
    <w:rsid w:val="00AB41EB"/>
    <w:rsid w:val="00AD4D9C"/>
    <w:rsid w:val="00B03F8C"/>
    <w:rsid w:val="00B113E6"/>
    <w:rsid w:val="00B14065"/>
    <w:rsid w:val="00B67915"/>
    <w:rsid w:val="00BF3F12"/>
    <w:rsid w:val="00C60720"/>
    <w:rsid w:val="00CB7B56"/>
    <w:rsid w:val="00CD2E74"/>
    <w:rsid w:val="00CE3A89"/>
    <w:rsid w:val="00CE5A7D"/>
    <w:rsid w:val="00D00EC7"/>
    <w:rsid w:val="00D44498"/>
    <w:rsid w:val="00D93BBD"/>
    <w:rsid w:val="00DF3B0F"/>
    <w:rsid w:val="00E55E9D"/>
    <w:rsid w:val="00E82166"/>
    <w:rsid w:val="00ED4980"/>
    <w:rsid w:val="00EF68AF"/>
    <w:rsid w:val="00F01A08"/>
    <w:rsid w:val="00F362EB"/>
    <w:rsid w:val="00F8369D"/>
    <w:rsid w:val="00F9554C"/>
    <w:rsid w:val="00FB22F2"/>
    <w:rsid w:val="00FB2C17"/>
    <w:rsid w:val="00FB7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015E"/>
  <w15:chartTrackingRefBased/>
  <w15:docId w15:val="{C3077552-37FC-4B87-8D88-A77B5B2E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3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3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4D6"/>
    <w:rPr>
      <w:rFonts w:eastAsiaTheme="majorEastAsia" w:cstheme="majorBidi"/>
      <w:color w:val="272727" w:themeColor="text1" w:themeTint="D8"/>
    </w:rPr>
  </w:style>
  <w:style w:type="paragraph" w:styleId="Title">
    <w:name w:val="Title"/>
    <w:basedOn w:val="Normal"/>
    <w:next w:val="Normal"/>
    <w:link w:val="TitleChar"/>
    <w:uiPriority w:val="10"/>
    <w:qFormat/>
    <w:rsid w:val="00313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4D6"/>
    <w:pPr>
      <w:spacing w:before="160"/>
      <w:jc w:val="center"/>
    </w:pPr>
    <w:rPr>
      <w:i/>
      <w:iCs/>
      <w:color w:val="404040" w:themeColor="text1" w:themeTint="BF"/>
    </w:rPr>
  </w:style>
  <w:style w:type="character" w:customStyle="1" w:styleId="QuoteChar">
    <w:name w:val="Quote Char"/>
    <w:basedOn w:val="DefaultParagraphFont"/>
    <w:link w:val="Quote"/>
    <w:uiPriority w:val="29"/>
    <w:rsid w:val="003134D6"/>
    <w:rPr>
      <w:i/>
      <w:iCs/>
      <w:color w:val="404040" w:themeColor="text1" w:themeTint="BF"/>
    </w:rPr>
  </w:style>
  <w:style w:type="paragraph" w:styleId="ListParagraph">
    <w:name w:val="List Paragraph"/>
    <w:basedOn w:val="Normal"/>
    <w:uiPriority w:val="34"/>
    <w:qFormat/>
    <w:rsid w:val="003134D6"/>
    <w:pPr>
      <w:ind w:left="720"/>
      <w:contextualSpacing/>
    </w:pPr>
  </w:style>
  <w:style w:type="character" w:styleId="IntenseEmphasis">
    <w:name w:val="Intense Emphasis"/>
    <w:basedOn w:val="DefaultParagraphFont"/>
    <w:uiPriority w:val="21"/>
    <w:qFormat/>
    <w:rsid w:val="003134D6"/>
    <w:rPr>
      <w:i/>
      <w:iCs/>
      <w:color w:val="0F4761" w:themeColor="accent1" w:themeShade="BF"/>
    </w:rPr>
  </w:style>
  <w:style w:type="paragraph" w:styleId="IntenseQuote">
    <w:name w:val="Intense Quote"/>
    <w:basedOn w:val="Normal"/>
    <w:next w:val="Normal"/>
    <w:link w:val="IntenseQuoteChar"/>
    <w:uiPriority w:val="30"/>
    <w:qFormat/>
    <w:rsid w:val="00313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4D6"/>
    <w:rPr>
      <w:i/>
      <w:iCs/>
      <w:color w:val="0F4761" w:themeColor="accent1" w:themeShade="BF"/>
    </w:rPr>
  </w:style>
  <w:style w:type="character" w:styleId="IntenseReference">
    <w:name w:val="Intense Reference"/>
    <w:basedOn w:val="DefaultParagraphFont"/>
    <w:uiPriority w:val="32"/>
    <w:qFormat/>
    <w:rsid w:val="003134D6"/>
    <w:rPr>
      <w:b/>
      <w:bCs/>
      <w:smallCaps/>
      <w:color w:val="0F4761" w:themeColor="accent1" w:themeShade="BF"/>
      <w:spacing w:val="5"/>
    </w:rPr>
  </w:style>
  <w:style w:type="character" w:styleId="Hyperlink">
    <w:name w:val="Hyperlink"/>
    <w:basedOn w:val="DefaultParagraphFont"/>
    <w:uiPriority w:val="99"/>
    <w:unhideWhenUsed/>
    <w:rsid w:val="003134D6"/>
    <w:rPr>
      <w:color w:val="467886" w:themeColor="hyperlink"/>
      <w:u w:val="single"/>
    </w:rPr>
  </w:style>
  <w:style w:type="character" w:styleId="UnresolvedMention">
    <w:name w:val="Unresolved Mention"/>
    <w:basedOn w:val="DefaultParagraphFont"/>
    <w:uiPriority w:val="99"/>
    <w:semiHidden/>
    <w:unhideWhenUsed/>
    <w:rsid w:val="003134D6"/>
    <w:rPr>
      <w:color w:val="605E5C"/>
      <w:shd w:val="clear" w:color="auto" w:fill="E1DFDD"/>
    </w:rPr>
  </w:style>
  <w:style w:type="paragraph" w:styleId="Header">
    <w:name w:val="header"/>
    <w:basedOn w:val="Normal"/>
    <w:link w:val="HeaderChar"/>
    <w:uiPriority w:val="99"/>
    <w:unhideWhenUsed/>
    <w:rsid w:val="00441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5C0"/>
  </w:style>
  <w:style w:type="paragraph" w:styleId="Footer">
    <w:name w:val="footer"/>
    <w:basedOn w:val="Normal"/>
    <w:link w:val="FooterChar"/>
    <w:uiPriority w:val="99"/>
    <w:unhideWhenUsed/>
    <w:rsid w:val="00441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5C0"/>
  </w:style>
  <w:style w:type="character" w:styleId="CommentReference">
    <w:name w:val="annotation reference"/>
    <w:basedOn w:val="DefaultParagraphFont"/>
    <w:uiPriority w:val="99"/>
    <w:semiHidden/>
    <w:unhideWhenUsed/>
    <w:rsid w:val="000C78FE"/>
    <w:rPr>
      <w:sz w:val="16"/>
      <w:szCs w:val="16"/>
    </w:rPr>
  </w:style>
  <w:style w:type="paragraph" w:styleId="CommentText">
    <w:name w:val="annotation text"/>
    <w:basedOn w:val="Normal"/>
    <w:link w:val="CommentTextChar"/>
    <w:uiPriority w:val="99"/>
    <w:unhideWhenUsed/>
    <w:rsid w:val="000C78FE"/>
    <w:pPr>
      <w:spacing w:line="240" w:lineRule="auto"/>
    </w:pPr>
    <w:rPr>
      <w:sz w:val="20"/>
      <w:szCs w:val="20"/>
    </w:rPr>
  </w:style>
  <w:style w:type="character" w:customStyle="1" w:styleId="CommentTextChar">
    <w:name w:val="Comment Text Char"/>
    <w:basedOn w:val="DefaultParagraphFont"/>
    <w:link w:val="CommentText"/>
    <w:uiPriority w:val="99"/>
    <w:rsid w:val="000C78FE"/>
    <w:rPr>
      <w:sz w:val="20"/>
      <w:szCs w:val="20"/>
    </w:rPr>
  </w:style>
  <w:style w:type="paragraph" w:styleId="CommentSubject">
    <w:name w:val="annotation subject"/>
    <w:basedOn w:val="CommentText"/>
    <w:next w:val="CommentText"/>
    <w:link w:val="CommentSubjectChar"/>
    <w:uiPriority w:val="99"/>
    <w:semiHidden/>
    <w:unhideWhenUsed/>
    <w:rsid w:val="000C78FE"/>
    <w:rPr>
      <w:b/>
      <w:bCs/>
    </w:rPr>
  </w:style>
  <w:style w:type="character" w:customStyle="1" w:styleId="CommentSubjectChar">
    <w:name w:val="Comment Subject Char"/>
    <w:basedOn w:val="CommentTextChar"/>
    <w:link w:val="CommentSubject"/>
    <w:uiPriority w:val="99"/>
    <w:semiHidden/>
    <w:rsid w:val="000C78FE"/>
    <w:rPr>
      <w:b/>
      <w:bCs/>
      <w:sz w:val="20"/>
      <w:szCs w:val="20"/>
    </w:rPr>
  </w:style>
  <w:style w:type="paragraph" w:styleId="Revision">
    <w:name w:val="Revision"/>
    <w:hidden/>
    <w:uiPriority w:val="99"/>
    <w:semiHidden/>
    <w:rsid w:val="00897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198994">
      <w:bodyDiv w:val="1"/>
      <w:marLeft w:val="0"/>
      <w:marRight w:val="0"/>
      <w:marTop w:val="0"/>
      <w:marBottom w:val="0"/>
      <w:divBdr>
        <w:top w:val="none" w:sz="0" w:space="0" w:color="auto"/>
        <w:left w:val="none" w:sz="0" w:space="0" w:color="auto"/>
        <w:bottom w:val="none" w:sz="0" w:space="0" w:color="auto"/>
        <w:right w:val="none" w:sz="0" w:space="0" w:color="auto"/>
      </w:divBdr>
    </w:div>
    <w:div w:id="776483693">
      <w:bodyDiv w:val="1"/>
      <w:marLeft w:val="0"/>
      <w:marRight w:val="0"/>
      <w:marTop w:val="0"/>
      <w:marBottom w:val="0"/>
      <w:divBdr>
        <w:top w:val="none" w:sz="0" w:space="0" w:color="auto"/>
        <w:left w:val="none" w:sz="0" w:space="0" w:color="auto"/>
        <w:bottom w:val="none" w:sz="0" w:space="0" w:color="auto"/>
        <w:right w:val="none" w:sz="0" w:space="0" w:color="auto"/>
      </w:divBdr>
    </w:div>
    <w:div w:id="1113399171">
      <w:bodyDiv w:val="1"/>
      <w:marLeft w:val="0"/>
      <w:marRight w:val="0"/>
      <w:marTop w:val="0"/>
      <w:marBottom w:val="0"/>
      <w:divBdr>
        <w:top w:val="none" w:sz="0" w:space="0" w:color="auto"/>
        <w:left w:val="none" w:sz="0" w:space="0" w:color="auto"/>
        <w:bottom w:val="none" w:sz="0" w:space="0" w:color="auto"/>
        <w:right w:val="none" w:sz="0" w:space="0" w:color="auto"/>
      </w:divBdr>
    </w:div>
    <w:div w:id="1845440749">
      <w:bodyDiv w:val="1"/>
      <w:marLeft w:val="0"/>
      <w:marRight w:val="0"/>
      <w:marTop w:val="0"/>
      <w:marBottom w:val="0"/>
      <w:divBdr>
        <w:top w:val="none" w:sz="0" w:space="0" w:color="auto"/>
        <w:left w:val="none" w:sz="0" w:space="0" w:color="auto"/>
        <w:bottom w:val="none" w:sz="0" w:space="0" w:color="auto"/>
        <w:right w:val="none" w:sz="0" w:space="0" w:color="auto"/>
      </w:divBdr>
    </w:div>
    <w:div w:id="20301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lear.com/dam/ESw/Legal/Privacy-notice-bolagsstammorengelsk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8686B-0FF1-4DAF-AF18-739F9B9F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Advokatfirman Vinge KB</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Mark</dc:creator>
  <cp:keywords/>
  <dc:description/>
  <cp:lastModifiedBy>Hannah Mark</cp:lastModifiedBy>
  <cp:revision>6</cp:revision>
  <dcterms:created xsi:type="dcterms:W3CDTF">2025-09-25T09:25:00Z</dcterms:created>
  <dcterms:modified xsi:type="dcterms:W3CDTF">2025-09-29T13:56:00Z</dcterms:modified>
</cp:coreProperties>
</file>